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1A" w:rsidRDefault="00ED251A" w:rsidP="00ED251A">
      <w:pPr>
        <w:pStyle w:val="Default"/>
        <w:rPr>
          <w:rFonts w:ascii="Comic Sans MS" w:hAnsi="Comic Sans MS" w:cs="Times New Roman"/>
          <w:color w:val="auto"/>
          <w:sz w:val="20"/>
          <w:szCs w:val="20"/>
        </w:rPr>
      </w:pPr>
    </w:p>
    <w:p w:rsidR="00AE69E3" w:rsidRDefault="00AE69E3" w:rsidP="00AE69E3">
      <w:pPr>
        <w:pStyle w:val="Default"/>
        <w:jc w:val="center"/>
        <w:rPr>
          <w:rFonts w:ascii="Comic Sans MS" w:hAnsi="Comic Sans MS" w:cs="Times New Roman"/>
          <w:b/>
          <w:color w:val="FF0000"/>
          <w:sz w:val="20"/>
          <w:szCs w:val="20"/>
          <w:u w:val="single"/>
        </w:rPr>
      </w:pPr>
      <w:r w:rsidRPr="00AE69E3">
        <w:rPr>
          <w:rFonts w:ascii="Comic Sans MS" w:hAnsi="Comic Sans MS" w:cs="Times New Roman"/>
          <w:b/>
          <w:color w:val="FF0000"/>
          <w:sz w:val="20"/>
          <w:szCs w:val="20"/>
          <w:u w:val="single"/>
        </w:rPr>
        <w:t>Optique</w:t>
      </w:r>
    </w:p>
    <w:p w:rsidR="00AE69E3" w:rsidRPr="00AE69E3" w:rsidRDefault="00AE69E3" w:rsidP="00AE69E3">
      <w:pPr>
        <w:pStyle w:val="Default"/>
        <w:jc w:val="center"/>
        <w:rPr>
          <w:rFonts w:ascii="Comic Sans MS" w:hAnsi="Comic Sans MS" w:cs="Times New Roman"/>
          <w:b/>
          <w:color w:val="FF0000"/>
          <w:sz w:val="20"/>
          <w:szCs w:val="20"/>
          <w:u w:val="single"/>
        </w:rPr>
      </w:pPr>
    </w:p>
    <w:p w:rsidR="00ED251A" w:rsidRPr="00ED251A" w:rsidRDefault="00ED251A" w:rsidP="00ED251A">
      <w:pPr>
        <w:pStyle w:val="Default"/>
        <w:rPr>
          <w:rFonts w:ascii="Comic Sans MS" w:hAnsi="Comic Sans MS" w:cs="Times New Roman"/>
          <w:color w:val="auto"/>
          <w:sz w:val="20"/>
          <w:szCs w:val="20"/>
        </w:rPr>
      </w:pPr>
      <w:r w:rsidRPr="00ED251A">
        <w:rPr>
          <w:rFonts w:ascii="Comic Sans MS" w:hAnsi="Comic Sans MS" w:cs="Times New Roman"/>
          <w:color w:val="auto"/>
          <w:sz w:val="20"/>
          <w:szCs w:val="20"/>
        </w:rPr>
        <w:t>Une photocopieuse permet de passer d’une image de format A4 à A3 (surface de l’image deux fois plus grande). L’objet est en A, l’image est sur le réflecteur en A’</w:t>
      </w:r>
    </w:p>
    <w:p w:rsidR="00ED251A" w:rsidRDefault="00FA503C" w:rsidP="00ED251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8.45pt;margin-top:6.4pt;width:320.85pt;height:145.55pt;z-index:251660288" filled="f" stroked="f">
            <v:textbox style="mso-next-textbox:#_x0000_s1026">
              <w:txbxContent>
                <w:p w:rsidR="00ED251A" w:rsidRPr="00ED251A" w:rsidRDefault="00ED251A" w:rsidP="00ED251A">
                  <w:pPr>
                    <w:rPr>
                      <w:rFonts w:ascii="Comic Sans MS" w:hAnsi="Comic Sans MS"/>
                      <w:szCs w:val="20"/>
                    </w:rPr>
                  </w:pPr>
                </w:p>
                <w:p w:rsidR="00ED251A" w:rsidRPr="00ED251A" w:rsidRDefault="00ED251A" w:rsidP="00ED251A">
                  <w:pPr>
                    <w:pStyle w:val="Default"/>
                    <w:numPr>
                      <w:ilvl w:val="0"/>
                      <w:numId w:val="27"/>
                    </w:numPr>
                    <w:jc w:val="both"/>
                    <w:rPr>
                      <w:rFonts w:ascii="Comic Sans MS" w:hAnsi="Comic Sans MS" w:cs="Times New Roman"/>
                      <w:color w:val="auto"/>
                      <w:sz w:val="20"/>
                      <w:szCs w:val="20"/>
                    </w:rPr>
                  </w:pPr>
                  <w:r w:rsidRPr="00ED251A">
                    <w:rPr>
                      <w:rFonts w:ascii="Comic Sans MS" w:hAnsi="Comic Sans MS" w:cs="Times New Roman"/>
                      <w:color w:val="auto"/>
                      <w:sz w:val="20"/>
                      <w:szCs w:val="20"/>
                    </w:rPr>
                    <w:t xml:space="preserve">Expliquer pourquoi un montage ne comportant qu’une seule lentille divergente de focale </w:t>
                  </w:r>
                  <m:oMath>
                    <m:sSubSup>
                      <m:sSubSupPr>
                        <m:ctrlPr>
                          <w:rPr>
                            <w:rFonts w:ascii="Cambria Math" w:hAnsi="Comic Sans MS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color w:val="auto"/>
                            <w:sz w:val="20"/>
                            <w:szCs w:val="20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color w:val="auto"/>
                            <w:sz w:val="20"/>
                            <w:szCs w:val="2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omic Sans MS" w:cs="Times New Roman"/>
                            <w:color w:val="auto"/>
                            <w:sz w:val="20"/>
                            <w:szCs w:val="20"/>
                          </w:rPr>
                          <m:t>'</m:t>
                        </m:r>
                      </m:sup>
                    </m:sSubSup>
                    <m:r>
                      <w:rPr>
                        <w:rFonts w:ascii="Cambria Math" w:hAnsi="Comic Sans MS" w:cs="Times New Roman"/>
                        <w:color w:val="auto"/>
                        <w:sz w:val="20"/>
                        <w:szCs w:val="20"/>
                      </w:rPr>
                      <m:t>=</m:t>
                    </m:r>
                    <m:r>
                      <w:rPr>
                        <w:rFonts w:ascii="Cambria Math" w:hAnsi="Comic Sans MS" w:cs="Times New Roman"/>
                        <w:color w:val="auto"/>
                        <w:sz w:val="20"/>
                        <w:szCs w:val="20"/>
                      </w:rPr>
                      <m:t>-</m:t>
                    </m:r>
                    <m:r>
                      <w:rPr>
                        <w:rFonts w:ascii="Cambria Math" w:hAnsi="Comic Sans MS" w:cs="Times New Roman"/>
                        <w:color w:val="auto"/>
                        <w:sz w:val="20"/>
                        <w:szCs w:val="20"/>
                      </w:rPr>
                      <m:t>90</m:t>
                    </m:r>
                    <m:r>
                      <w:rPr>
                        <w:rFonts w:ascii="Cambria Math" w:hAnsi="Cambria Math" w:cs="Times New Roman"/>
                        <w:color w:val="auto"/>
                        <w:sz w:val="20"/>
                        <w:szCs w:val="20"/>
                      </w:rPr>
                      <m:t>mm</m:t>
                    </m:r>
                  </m:oMath>
                  <w:r w:rsidR="00C80E33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>n</w:t>
                  </w:r>
                  <w:r w:rsidR="00C80E33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>e peut suffire pour cette application</w:t>
                  </w:r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  <w:p w:rsidR="00ED251A" w:rsidRPr="00ED251A" w:rsidRDefault="00ED251A" w:rsidP="00ED251A">
                  <w:pPr>
                    <w:pStyle w:val="Default"/>
                    <w:numPr>
                      <w:ilvl w:val="0"/>
                      <w:numId w:val="27"/>
                    </w:numPr>
                    <w:jc w:val="both"/>
                    <w:rPr>
                      <w:rFonts w:ascii="Comic Sans MS" w:hAnsi="Comic Sans MS" w:cs="Times New Roman"/>
                      <w:color w:val="auto"/>
                      <w:sz w:val="20"/>
                      <w:szCs w:val="20"/>
                    </w:rPr>
                  </w:pPr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 xml:space="preserve">On ajoute une lentille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omic Sans MS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auto"/>
                            <w:sz w:val="20"/>
                            <w:szCs w:val="20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omic Sans MS" w:cs="Times New Roman"/>
                            <w:color w:val="auto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oMath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 xml:space="preserve"> de focale </w:t>
                  </w:r>
                  <m:oMath>
                    <m:sSubSup>
                      <m:sSubSupPr>
                        <m:ctrlPr>
                          <w:rPr>
                            <w:rFonts w:ascii="Cambria Math" w:eastAsiaTheme="minorEastAsia" w:hAnsi="Comic Sans MS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auto"/>
                            <w:sz w:val="20"/>
                            <w:szCs w:val="20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omic Sans MS" w:cs="Times New Roman"/>
                            <w:color w:val="auto"/>
                            <w:sz w:val="20"/>
                            <w:szCs w:val="20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Theme="minorEastAsia" w:hAnsi="Comic Sans MS" w:cs="Times New Roman"/>
                            <w:color w:val="auto"/>
                            <w:sz w:val="20"/>
                            <w:szCs w:val="20"/>
                          </w:rPr>
                          <m:t>'</m:t>
                        </m:r>
                      </m:sup>
                    </m:sSubSup>
                  </m:oMath>
                </w:p>
                <w:p w:rsidR="00ED251A" w:rsidRPr="00ED251A" w:rsidRDefault="00ED251A" w:rsidP="00ED251A">
                  <w:pPr>
                    <w:pStyle w:val="Default"/>
                    <w:numPr>
                      <w:ilvl w:val="0"/>
                      <w:numId w:val="28"/>
                    </w:numPr>
                    <w:jc w:val="both"/>
                    <w:rPr>
                      <w:rFonts w:ascii="Comic Sans MS" w:hAnsi="Comic Sans MS" w:cs="Times New Roman"/>
                      <w:color w:val="auto"/>
                      <w:sz w:val="20"/>
                      <w:szCs w:val="20"/>
                    </w:rPr>
                  </w:pPr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>La lentille peut-elle être divergente ?</w:t>
                  </w:r>
                </w:p>
                <w:p w:rsidR="00ED251A" w:rsidRPr="00ED251A" w:rsidRDefault="00ED251A" w:rsidP="00ED251A">
                  <w:pPr>
                    <w:pStyle w:val="Default"/>
                    <w:numPr>
                      <w:ilvl w:val="0"/>
                      <w:numId w:val="28"/>
                    </w:numPr>
                    <w:jc w:val="both"/>
                    <w:rPr>
                      <w:rFonts w:ascii="Comic Sans MS" w:hAnsi="Comic Sans MS" w:cs="Times New Roman"/>
                      <w:color w:val="auto"/>
                      <w:sz w:val="20"/>
                      <w:szCs w:val="20"/>
                    </w:rPr>
                  </w:pPr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 xml:space="preserve">Calculer </w:t>
                  </w:r>
                  <m:oMath>
                    <m:sSubSup>
                      <m:sSubSupPr>
                        <m:ctrlPr>
                          <w:rPr>
                            <w:rFonts w:ascii="Cambria Math" w:eastAsiaTheme="minorEastAsia" w:hAnsi="Comic Sans MS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auto"/>
                            <w:sz w:val="20"/>
                            <w:szCs w:val="20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omic Sans MS" w:cs="Times New Roman"/>
                            <w:color w:val="auto"/>
                            <w:sz w:val="20"/>
                            <w:szCs w:val="20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Theme="minorEastAsia" w:hAnsi="Comic Sans MS" w:cs="Times New Roman"/>
                            <w:color w:val="auto"/>
                            <w:sz w:val="20"/>
                            <w:szCs w:val="20"/>
                          </w:rPr>
                          <m:t>'</m:t>
                        </m:r>
                      </m:sup>
                    </m:sSubSup>
                  </m:oMath>
                </w:p>
                <w:p w:rsidR="00ED251A" w:rsidRPr="00ED251A" w:rsidRDefault="00ED251A" w:rsidP="00ED251A">
                  <w:pPr>
                    <w:pStyle w:val="Default"/>
                    <w:numPr>
                      <w:ilvl w:val="0"/>
                      <w:numId w:val="28"/>
                    </w:numPr>
                    <w:jc w:val="both"/>
                    <w:rPr>
                      <w:rFonts w:ascii="Comic Sans MS" w:hAnsi="Comic Sans MS" w:cs="Times New Roman"/>
                      <w:color w:val="auto"/>
                      <w:sz w:val="20"/>
                      <w:szCs w:val="20"/>
                    </w:rPr>
                  </w:pPr>
                  <w:r w:rsidRPr="00ED251A">
                    <w:rPr>
                      <w:rFonts w:ascii="Comic Sans MS" w:eastAsiaTheme="minorEastAsia" w:hAnsi="Comic Sans MS" w:cs="Times New Roman"/>
                      <w:color w:val="auto"/>
                      <w:sz w:val="20"/>
                      <w:szCs w:val="20"/>
                    </w:rPr>
                    <w:t>Calculer le grandissement. L’image est-elle au format A3 ou A5 ?</w:t>
                  </w:r>
                </w:p>
                <w:p w:rsidR="00ED251A" w:rsidRPr="00ED251A" w:rsidRDefault="00ED251A" w:rsidP="00ED251A">
                  <w:pPr>
                    <w:rPr>
                      <w:rFonts w:ascii="Comic Sans MS" w:hAnsi="Comic Sans MS"/>
                      <w:szCs w:val="20"/>
                    </w:rPr>
                  </w:pPr>
                </w:p>
              </w:txbxContent>
            </v:textbox>
          </v:shape>
        </w:pict>
      </w:r>
    </w:p>
    <w:p w:rsidR="00ED251A" w:rsidRPr="006F0518" w:rsidRDefault="00ED251A" w:rsidP="00ED251A">
      <w:pPr>
        <w:jc w:val="right"/>
      </w:pPr>
      <w:r w:rsidRPr="006F0518">
        <w:rPr>
          <w:noProof/>
        </w:rPr>
        <w:drawing>
          <wp:inline distT="0" distB="0" distL="0" distR="0">
            <wp:extent cx="2018183" cy="1812098"/>
            <wp:effectExtent l="19050" t="0" r="1117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0060" t="9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529" cy="1813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5E0" w:rsidRDefault="004055E0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:rsidR="00ED251A" w:rsidRPr="00AE69E3" w:rsidRDefault="00AE69E3" w:rsidP="00AE69E3">
      <w:pPr>
        <w:tabs>
          <w:tab w:val="clear" w:pos="851"/>
        </w:tabs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AE69E3">
        <w:rPr>
          <w:rFonts w:ascii="Comic Sans MS" w:hAnsi="Comic Sans MS"/>
          <w:b/>
          <w:color w:val="FF0000"/>
          <w:szCs w:val="20"/>
          <w:u w:val="single"/>
        </w:rPr>
        <w:t>Corrigé</w:t>
      </w:r>
    </w:p>
    <w:p w:rsidR="00AE69E3" w:rsidRDefault="00AE69E3" w:rsidP="00ED251A">
      <w:pPr>
        <w:rPr>
          <w:rFonts w:ascii="Comic Sans MS" w:hAnsi="Comic Sans MS"/>
          <w:color w:val="FF0000"/>
          <w:szCs w:val="20"/>
        </w:rPr>
      </w:pPr>
    </w:p>
    <w:p w:rsidR="00ED251A" w:rsidRPr="00ED251A" w:rsidRDefault="00ED251A" w:rsidP="00ED251A">
      <w:pPr>
        <w:rPr>
          <w:rFonts w:ascii="Comic Sans MS" w:hAnsi="Comic Sans MS"/>
          <w:color w:val="FF0000"/>
          <w:szCs w:val="20"/>
        </w:rPr>
      </w:pPr>
      <w:r w:rsidRPr="00ED251A">
        <w:rPr>
          <w:rFonts w:ascii="Comic Sans MS" w:hAnsi="Comic Sans MS"/>
          <w:color w:val="FF0000"/>
          <w:szCs w:val="20"/>
        </w:rPr>
        <w:t xml:space="preserve">Une lentille divergente ne peut donner une image réelle d’un objet réel. La lentille </w:t>
      </w:r>
      <m:oMath>
        <m:sSub>
          <m:sSub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L</m:t>
            </m:r>
          </m:e>
          <m:sub>
            <m:r>
              <w:rPr>
                <w:rFonts w:ascii="Cambria Math" w:hAnsi="Comic Sans MS"/>
                <w:color w:val="FF0000"/>
                <w:szCs w:val="20"/>
              </w:rPr>
              <m:t>2</m:t>
            </m:r>
          </m:sub>
        </m:sSub>
      </m:oMath>
      <w:r w:rsidRPr="00ED251A">
        <w:rPr>
          <w:rFonts w:ascii="Comic Sans MS" w:hAnsi="Comic Sans MS"/>
          <w:color w:val="FF0000"/>
          <w:szCs w:val="20"/>
        </w:rPr>
        <w:t xml:space="preserve"> est nécessairement convergente :</w:t>
      </w:r>
    </w:p>
    <w:p w:rsidR="00ED251A" w:rsidRPr="00ED251A" w:rsidRDefault="00FA503C" w:rsidP="00ED251A">
      <w:pPr>
        <w:rPr>
          <w:rFonts w:ascii="Comic Sans MS" w:hAnsi="Comic Sans MS"/>
          <w:color w:val="FF0000"/>
          <w:szCs w:val="20"/>
        </w:rPr>
      </w:pPr>
      <m:oMath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i</m:t>
                    </m:r>
                  </m:sub>
                </m:sSub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</m:den>
        </m:f>
      </m:oMath>
      <w:r w:rsidR="00ED251A" w:rsidRPr="00ED251A">
        <w:rPr>
          <w:rFonts w:ascii="Comic Sans MS" w:hAnsi="Comic Sans MS"/>
          <w:color w:val="FF0000"/>
          <w:szCs w:val="20"/>
        </w:rPr>
        <w:t xml:space="preserve"> </w:t>
      </w:r>
      <w:proofErr w:type="gramStart"/>
      <w:r w:rsidR="00ED251A" w:rsidRPr="00ED251A">
        <w:rPr>
          <w:rFonts w:ascii="Comic Sans MS" w:hAnsi="Comic Sans MS"/>
          <w:color w:val="FF0000"/>
          <w:szCs w:val="20"/>
        </w:rPr>
        <w:t>soit</w:t>
      </w:r>
      <w:proofErr w:type="gramEnd"/>
      <w:r w:rsidR="00ED251A" w:rsidRPr="00ED251A">
        <w:rPr>
          <w:rFonts w:ascii="Comic Sans MS" w:hAnsi="Comic Sans MS"/>
          <w:color w:val="FF0000"/>
          <w:szCs w:val="20"/>
        </w:rPr>
        <w:t> :</w:t>
      </w:r>
      <m:oMath>
        <m:r>
          <w:rPr>
            <w:rFonts w:ascii="Cambria Math" w:hAnsi="Comic Sans MS"/>
            <w:color w:val="FF0000"/>
            <w:szCs w:val="20"/>
          </w:rPr>
          <m:t xml:space="preserve"> </m:t>
        </m:r>
        <m:bar>
          <m:barPr>
            <m:pos m:val="top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bar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i</m:t>
                </m:r>
              </m:sub>
            </m:sSub>
          </m:e>
        </m:bar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</m:bar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</m:bar>
            <m:r>
              <w:rPr>
                <w:rFonts w:ascii="Cambria Math" w:hAnsi="Comic Sans MS"/>
                <w:color w:val="FF0000"/>
                <w:szCs w:val="20"/>
              </w:rPr>
              <m:t>+</m:t>
            </m:r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</m:den>
        </m:f>
      </m:oMath>
    </w:p>
    <w:p w:rsidR="00ED251A" w:rsidRPr="00ED251A" w:rsidRDefault="00FA503C" w:rsidP="00ED251A">
      <w:pPr>
        <w:rPr>
          <w:rFonts w:ascii="Comic Sans MS" w:hAnsi="Comic Sans MS"/>
          <w:color w:val="FF0000"/>
          <w:szCs w:val="20"/>
        </w:rPr>
      </w:pPr>
      <m:oMath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i</m:t>
                    </m:r>
                  </m:sub>
                </m:sSub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</m:den>
        </m:f>
      </m:oMath>
      <w:r w:rsidR="00ED251A" w:rsidRPr="00ED251A">
        <w:rPr>
          <w:rFonts w:ascii="Comic Sans MS" w:hAnsi="Comic Sans MS"/>
          <w:color w:val="FF0000"/>
          <w:szCs w:val="20"/>
        </w:rPr>
        <w:t xml:space="preserve"> </w:t>
      </w:r>
      <w:proofErr w:type="gramStart"/>
      <w:r w:rsidR="00ED251A" w:rsidRPr="00ED251A">
        <w:rPr>
          <w:rFonts w:ascii="Comic Sans MS" w:hAnsi="Comic Sans MS"/>
          <w:color w:val="FF0000"/>
          <w:szCs w:val="20"/>
        </w:rPr>
        <w:t>donc</w:t>
      </w:r>
      <w:proofErr w:type="gramEnd"/>
      <w:r w:rsidR="00ED251A" w:rsidRPr="00ED251A">
        <w:rPr>
          <w:rFonts w:ascii="Comic Sans MS" w:hAnsi="Comic Sans MS"/>
          <w:color w:val="FF0000"/>
          <w:szCs w:val="20"/>
        </w:rPr>
        <w:t xml:space="preserve"> </w:t>
      </w:r>
      <m:oMath>
        <m:bar>
          <m:barPr>
            <m:pos m:val="top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bar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i</m:t>
                </m:r>
              </m:sub>
            </m:sSub>
          </m:e>
        </m:bar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e>
            </m:bar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  <m:r>
              <w:rPr>
                <w:rFonts w:ascii="Cambria Math" w:hAnsi="Comic Sans MS"/>
                <w:color w:val="FF0000"/>
                <w:szCs w:val="20"/>
              </w:rPr>
              <m:t>-</m:t>
            </m:r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</m:t>
        </m:r>
        <m:bar>
          <m:barPr>
            <m:pos m:val="top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bar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</m:sSub>
          </m:e>
        </m:bar>
        <m:r>
          <w:rPr>
            <w:rFonts w:ascii="Cambria Math" w:hAnsi="Comic Sans MS"/>
            <w:color w:val="FF0000"/>
            <w:szCs w:val="20"/>
          </w:rPr>
          <m:t>+</m:t>
        </m:r>
        <m:bar>
          <m:barPr>
            <m:pos m:val="top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bar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i</m:t>
                </m:r>
              </m:sub>
            </m:sSub>
          </m:e>
        </m:bar>
      </m:oMath>
    </w:p>
    <w:p w:rsidR="00ED251A" w:rsidRPr="00ED251A" w:rsidRDefault="00FA503C" w:rsidP="00ED251A">
      <w:pPr>
        <w:rPr>
          <w:rFonts w:ascii="Comic Sans MS" w:hAnsi="Comic Sans MS"/>
          <w:color w:val="FF0000"/>
          <w:szCs w:val="20"/>
        </w:rPr>
      </w:pPr>
      <m:oMathPara>
        <m:oMath>
          <m:bar>
            <m:barPr>
              <m:pos m:val="top"/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barPr>
            <m:e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O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i</m:t>
                  </m:r>
                </m:sub>
              </m:sSub>
            </m:e>
          </m:bar>
          <m:r>
            <w:rPr>
              <w:rFonts w:ascii="Cambria Math" w:hAnsi="Comic Sans MS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e>
              </m:bar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sup>
              </m:sSubSup>
              <m:r>
                <w:rPr>
                  <w:rFonts w:ascii="Cambria Math" w:hAnsi="Comic Sans MS"/>
                  <w:color w:val="FF0000"/>
                  <w:szCs w:val="20"/>
                </w:rPr>
                <m:t>-</m:t>
              </m:r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e>
              </m:bar>
            </m:den>
          </m:f>
          <m:r>
            <w:rPr>
              <w:rFonts w:ascii="Cambria Math" w:hAnsi="Comic Sans MS"/>
              <w:color w:val="FF0000"/>
              <w:szCs w:val="20"/>
            </w:rPr>
            <m:t>-</m:t>
          </m:r>
          <m:bar>
            <m:barPr>
              <m:pos m:val="top"/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barPr>
            <m:e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O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O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2</m:t>
                  </m:r>
                </m:sub>
              </m:sSub>
            </m:e>
          </m:bar>
        </m:oMath>
      </m:oMathPara>
    </w:p>
    <w:p w:rsidR="00ED251A" w:rsidRPr="00ED251A" w:rsidRDefault="00ED251A" w:rsidP="00ED251A">
      <w:pPr>
        <w:rPr>
          <w:rFonts w:ascii="Comic Sans MS" w:hAnsi="Comic Sans MS"/>
          <w:color w:val="FF0000"/>
          <w:szCs w:val="20"/>
        </w:rPr>
      </w:pPr>
      <w:r w:rsidRPr="00ED251A">
        <w:rPr>
          <w:rFonts w:ascii="Comic Sans MS" w:hAnsi="Comic Sans MS"/>
          <w:color w:val="FF0000"/>
          <w:szCs w:val="20"/>
        </w:rPr>
        <w:t>Donc :</w:t>
      </w:r>
      <m:oMath>
        <m:r>
          <w:rPr>
            <w:rFonts w:ascii="Cambria Math" w:hAnsi="Comic Sans MS"/>
            <w:color w:val="FF0000"/>
            <w:szCs w:val="20"/>
          </w:rPr>
          <m:t xml:space="preserve"> 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f>
              <m:f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fPr>
              <m:num>
                <m:bar>
                  <m:barPr>
                    <m:pos m:val="top"/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A</m:t>
                    </m:r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'</m:t>
                    </m:r>
                  </m:e>
                </m:bar>
                <m:sSubSup>
                  <m:sSubSup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  <m:sup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  <m:sup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'</m:t>
                    </m:r>
                  </m:sup>
                </m:sSubSup>
                <m:r>
                  <w:rPr>
                    <w:rFonts w:ascii="Cambria Math" w:hAnsi="Comic Sans MS"/>
                    <w:color w:val="FF0000"/>
                    <w:szCs w:val="20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A</m:t>
                    </m:r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'</m:t>
                    </m:r>
                  </m:e>
                </m:bar>
              </m:den>
            </m:f>
            <m:r>
              <w:rPr>
                <w:rFonts w:ascii="Cambria Math" w:hAnsi="Comic Sans MS"/>
                <w:color w:val="FF0000"/>
                <w:szCs w:val="20"/>
              </w:rPr>
              <m:t>-</m:t>
            </m:r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b>
                </m:sSub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Cs w:val="20"/>
                  </w:rPr>
                  <m:t>A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sSubSup>
              <m:sSub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bSup>
          </m:den>
        </m:f>
      </m:oMath>
      <w:r w:rsidRPr="00ED251A">
        <w:rPr>
          <w:rFonts w:ascii="Comic Sans MS" w:hAnsi="Comic Sans MS"/>
          <w:color w:val="FF0000"/>
          <w:szCs w:val="20"/>
        </w:rPr>
        <w:t xml:space="preserve"> soit </w:t>
      </w:r>
      <m:oMath>
        <m:sSubSup>
          <m:sSubSup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sSubSupPr>
          <m:e>
            <m:r>
              <w:rPr>
                <w:rFonts w:ascii="Cambria Math" w:hAnsi="Cambria Math"/>
                <w:color w:val="FF0000"/>
                <w:szCs w:val="20"/>
              </w:rPr>
              <m:t>f</m:t>
            </m:r>
          </m:e>
          <m:sub>
            <m:r>
              <w:rPr>
                <w:rFonts w:ascii="Cambria Math" w:hAnsi="Comic Sans MS"/>
                <w:color w:val="FF0000"/>
                <w:szCs w:val="20"/>
              </w:rPr>
              <m:t>2</m:t>
            </m:r>
          </m:sub>
          <m:sup>
            <m:r>
              <w:rPr>
                <w:rFonts w:ascii="Cambria Math" w:hAnsi="Comic Sans MS"/>
                <w:color w:val="FF0000"/>
                <w:szCs w:val="20"/>
              </w:rPr>
              <m:t>'</m:t>
            </m:r>
          </m:sup>
        </m:sSubSup>
        <m:r>
          <w:rPr>
            <w:rFonts w:ascii="Cambria Math" w:hAnsi="Comic Sans MS"/>
            <w:color w:val="FF0000"/>
            <w:szCs w:val="20"/>
          </w:rPr>
          <m:t>=57</m:t>
        </m:r>
        <m:r>
          <w:rPr>
            <w:rFonts w:ascii="Cambria Math" w:hAnsi="Cambria Math"/>
            <w:color w:val="FF0000"/>
            <w:szCs w:val="20"/>
          </w:rPr>
          <m:t>mm</m:t>
        </m:r>
      </m:oMath>
    </w:p>
    <w:p w:rsidR="00ED251A" w:rsidRPr="00ED251A" w:rsidRDefault="00ED251A" w:rsidP="00ED251A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γ</m:t>
          </m:r>
          <m:r>
            <w:rPr>
              <w:rFonts w:ascii="Cambria Math" w:hAnsi="Comic Sans MS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i</m:t>
                      </m:r>
                    </m:sub>
                  </m:sSub>
                </m:e>
              </m:bar>
            </m:num>
            <m:den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</m:e>
              </m:bar>
            </m:den>
          </m:f>
          <m:f>
            <m:f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fPr>
            <m:num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e>
              </m:bar>
            </m:num>
            <m:den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i</m:t>
                      </m:r>
                    </m:sub>
                  </m:sSub>
                </m:e>
              </m:bar>
            </m:den>
          </m:f>
          <m:r>
            <w:rPr>
              <w:rFonts w:ascii="Cambria Math" w:hAnsi="Comic Sans MS"/>
              <w:color w:val="FF0000"/>
              <w:szCs w:val="20"/>
            </w:rPr>
            <m:t>=</m:t>
          </m:r>
          <m:f>
            <m:f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sup>
              </m:sSubSup>
            </m:num>
            <m:den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</m:e>
              </m:bar>
              <m:r>
                <w:rPr>
                  <w:rFonts w:ascii="Cambria Math" w:hAnsi="Comic Sans MS"/>
                  <w:color w:val="FF000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sup>
              </m:sSubSup>
            </m:den>
          </m:f>
          <m:f>
            <m:fPr>
              <m:ctrlPr>
                <w:rPr>
                  <w:rFonts w:ascii="Cambria Math" w:hAnsi="Comic Sans MS"/>
                  <w:i/>
                  <w:color w:val="FF000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sup>
              </m:sSubSup>
              <m:r>
                <w:rPr>
                  <w:rFonts w:ascii="Cambria Math" w:hAnsi="Comic Sans MS"/>
                  <w:color w:val="FF0000"/>
                  <w:szCs w:val="20"/>
                </w:rPr>
                <m:t>-</m:t>
              </m:r>
              <m:bar>
                <m:barPr>
                  <m:pos m:val="top"/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A</m:t>
                  </m:r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e>
              </m:bar>
            </m:num>
            <m:den>
              <m:sSubSup>
                <m:sSubSupPr>
                  <m:ctrlPr>
                    <w:rPr>
                      <w:rFonts w:ascii="Cambria Math" w:hAnsi="Comic Sans MS"/>
                      <w:i/>
                      <w:color w:val="FF000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omic Sans MS"/>
                      <w:color w:val="FF0000"/>
                      <w:szCs w:val="20"/>
                    </w:rPr>
                    <m:t>'</m:t>
                  </m:r>
                </m:sup>
              </m:sSubSup>
            </m:den>
          </m:f>
          <m:r>
            <w:rPr>
              <w:rFonts w:ascii="Cambria Math" w:hAnsi="Comic Sans MS"/>
              <w:color w:val="FF0000"/>
              <w:szCs w:val="20"/>
            </w:rPr>
            <m:t>=</m:t>
          </m:r>
          <m:r>
            <w:rPr>
              <w:rFonts w:ascii="Cambria Math" w:hAnsi="Comic Sans MS"/>
              <w:color w:val="FF0000"/>
              <w:szCs w:val="20"/>
            </w:rPr>
            <m:t>-</m:t>
          </m:r>
          <m:r>
            <w:rPr>
              <w:rFonts w:ascii="Cambria Math" w:hAnsi="Comic Sans MS"/>
              <w:color w:val="FF0000"/>
              <w:szCs w:val="20"/>
            </w:rPr>
            <m:t>1,4</m:t>
          </m:r>
        </m:oMath>
      </m:oMathPara>
    </w:p>
    <w:p w:rsidR="00ED251A" w:rsidRPr="00ED251A" w:rsidRDefault="00ED251A" w:rsidP="00ED251A">
      <w:pPr>
        <w:rPr>
          <w:rFonts w:ascii="Comic Sans MS" w:hAnsi="Comic Sans MS"/>
          <w:color w:val="FF0000"/>
          <w:szCs w:val="20"/>
        </w:rPr>
      </w:pPr>
      <w:r w:rsidRPr="00ED251A">
        <w:rPr>
          <w:rFonts w:ascii="Comic Sans MS" w:hAnsi="Comic Sans MS"/>
          <w:color w:val="FF0000"/>
          <w:szCs w:val="20"/>
        </w:rPr>
        <w:t>En tenant compte des deux dimensions on vérifie que la surface a été multipliée par 2.</w:t>
      </w:r>
    </w:p>
    <w:p w:rsidR="00ED251A" w:rsidRPr="00F57BA0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sectPr w:rsidR="00ED251A" w:rsidRPr="00F57BA0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FA503C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AE69E3" w:rsidP="00AE69E3">
                        <w:pPr>
                          <w:pStyle w:val="En-tte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Planche19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C6295">
          <w:rPr>
            <w:color w:val="365F91" w:themeColor="accent1" w:themeShade="BF"/>
          </w:rPr>
          <w:t xml:space="preserve">Physique 1 : </w:t>
        </w:r>
        <w:r w:rsidR="00F57BA0">
          <w:rPr>
            <w:color w:val="365F91" w:themeColor="accent1" w:themeShade="BF"/>
          </w:rPr>
          <w:t>Planche 19</w:t>
        </w:r>
      </w:sdtContent>
    </w:sdt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0A587070"/>
    <w:multiLevelType w:val="multilevel"/>
    <w:tmpl w:val="46AE08FC"/>
    <w:numStyleLink w:val="StyleHirarchisation"/>
  </w:abstractNum>
  <w:abstractNum w:abstractNumId="2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B08E9"/>
    <w:multiLevelType w:val="multilevel"/>
    <w:tmpl w:val="46AE08FC"/>
    <w:numStyleLink w:val="StyleHirarchisation"/>
  </w:abstractNum>
  <w:abstractNum w:abstractNumId="9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B72D5"/>
    <w:multiLevelType w:val="multilevel"/>
    <w:tmpl w:val="46AE08FC"/>
    <w:numStyleLink w:val="StyleHirarchisation"/>
  </w:abstractNum>
  <w:abstractNum w:abstractNumId="12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3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4145E"/>
    <w:multiLevelType w:val="multilevel"/>
    <w:tmpl w:val="46AE08FC"/>
    <w:numStyleLink w:val="StyleHirarchisation"/>
  </w:abstractNum>
  <w:abstractNum w:abstractNumId="17">
    <w:nsid w:val="5A787CA8"/>
    <w:multiLevelType w:val="multilevel"/>
    <w:tmpl w:val="46AE08FC"/>
    <w:numStyleLink w:val="StyleHirarchisation"/>
  </w:abstractNum>
  <w:abstractNum w:abstractNumId="18">
    <w:nsid w:val="5B3A0961"/>
    <w:multiLevelType w:val="multilevel"/>
    <w:tmpl w:val="46AE08FC"/>
    <w:numStyleLink w:val="StyleHirarchisation"/>
  </w:abstractNum>
  <w:abstractNum w:abstractNumId="19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0C556C"/>
    <w:multiLevelType w:val="multilevel"/>
    <w:tmpl w:val="46AE08FC"/>
    <w:numStyleLink w:val="StyleHirarchisation"/>
  </w:abstractNum>
  <w:abstractNum w:abstractNumId="23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4">
    <w:nsid w:val="6CFE1313"/>
    <w:multiLevelType w:val="multilevel"/>
    <w:tmpl w:val="46AE08FC"/>
    <w:numStyleLink w:val="StyleHirarchisation"/>
  </w:abstractNum>
  <w:abstractNum w:abstractNumId="25">
    <w:nsid w:val="6D911115"/>
    <w:multiLevelType w:val="multilevel"/>
    <w:tmpl w:val="46AE08FC"/>
    <w:numStyleLink w:val="StyleHirarchisation"/>
  </w:abstractNum>
  <w:abstractNum w:abstractNumId="26">
    <w:nsid w:val="772D3D9D"/>
    <w:multiLevelType w:val="multilevel"/>
    <w:tmpl w:val="46AE08FC"/>
    <w:numStyleLink w:val="StyleHirarchisation"/>
  </w:abstractNum>
  <w:abstractNum w:abstractNumId="27">
    <w:nsid w:val="777B7EA5"/>
    <w:multiLevelType w:val="multilevel"/>
    <w:tmpl w:val="46AE08FC"/>
    <w:numStyleLink w:val="StyleHirarchisation"/>
  </w:abstractNum>
  <w:num w:numId="1">
    <w:abstractNumId w:val="10"/>
  </w:num>
  <w:num w:numId="2">
    <w:abstractNumId w:val="12"/>
  </w:num>
  <w:num w:numId="3">
    <w:abstractNumId w:val="0"/>
  </w:num>
  <w:num w:numId="4">
    <w:abstractNumId w:val="24"/>
  </w:num>
  <w:num w:numId="5">
    <w:abstractNumId w:val="26"/>
  </w:num>
  <w:num w:numId="6">
    <w:abstractNumId w:val="25"/>
  </w:num>
  <w:num w:numId="7">
    <w:abstractNumId w:val="19"/>
  </w:num>
  <w:num w:numId="8">
    <w:abstractNumId w:val="15"/>
  </w:num>
  <w:num w:numId="9">
    <w:abstractNumId w:val="6"/>
  </w:num>
  <w:num w:numId="10">
    <w:abstractNumId w:val="22"/>
  </w:num>
  <w:num w:numId="11">
    <w:abstractNumId w:val="1"/>
  </w:num>
  <w:num w:numId="12">
    <w:abstractNumId w:val="23"/>
  </w:num>
  <w:num w:numId="13">
    <w:abstractNumId w:val="3"/>
  </w:num>
  <w:num w:numId="14">
    <w:abstractNumId w:val="11"/>
  </w:num>
  <w:num w:numId="15">
    <w:abstractNumId w:val="4"/>
  </w:num>
  <w:num w:numId="16">
    <w:abstractNumId w:val="17"/>
  </w:num>
  <w:num w:numId="17">
    <w:abstractNumId w:val="14"/>
  </w:num>
  <w:num w:numId="18">
    <w:abstractNumId w:val="21"/>
  </w:num>
  <w:num w:numId="19">
    <w:abstractNumId w:val="5"/>
  </w:num>
  <w:num w:numId="20">
    <w:abstractNumId w:val="18"/>
  </w:num>
  <w:num w:numId="21">
    <w:abstractNumId w:val="13"/>
  </w:num>
  <w:num w:numId="22">
    <w:abstractNumId w:val="7"/>
  </w:num>
  <w:num w:numId="23">
    <w:abstractNumId w:val="8"/>
  </w:num>
  <w:num w:numId="24">
    <w:abstractNumId w:val="27"/>
  </w:num>
  <w:num w:numId="25">
    <w:abstractNumId w:val="2"/>
  </w:num>
  <w:num w:numId="26">
    <w:abstractNumId w:val="16"/>
  </w:num>
  <w:num w:numId="27">
    <w:abstractNumId w:val="20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10A89"/>
    <w:rsid w:val="00047F5B"/>
    <w:rsid w:val="000830F7"/>
    <w:rsid w:val="00083792"/>
    <w:rsid w:val="0010142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055E0"/>
    <w:rsid w:val="00422AED"/>
    <w:rsid w:val="00446C36"/>
    <w:rsid w:val="004545C4"/>
    <w:rsid w:val="00465B14"/>
    <w:rsid w:val="004F3CBD"/>
    <w:rsid w:val="005074ED"/>
    <w:rsid w:val="0051083A"/>
    <w:rsid w:val="00521643"/>
    <w:rsid w:val="00542EBF"/>
    <w:rsid w:val="00583013"/>
    <w:rsid w:val="005B1568"/>
    <w:rsid w:val="005B179D"/>
    <w:rsid w:val="005D4DAD"/>
    <w:rsid w:val="005E13E1"/>
    <w:rsid w:val="005E308E"/>
    <w:rsid w:val="005F228F"/>
    <w:rsid w:val="005F4D4D"/>
    <w:rsid w:val="006258B2"/>
    <w:rsid w:val="006319CA"/>
    <w:rsid w:val="00657514"/>
    <w:rsid w:val="0069330C"/>
    <w:rsid w:val="006A154C"/>
    <w:rsid w:val="006F1819"/>
    <w:rsid w:val="007051F3"/>
    <w:rsid w:val="00727BA7"/>
    <w:rsid w:val="007627D5"/>
    <w:rsid w:val="00777D37"/>
    <w:rsid w:val="007C08EC"/>
    <w:rsid w:val="007F104B"/>
    <w:rsid w:val="0081167A"/>
    <w:rsid w:val="008304D9"/>
    <w:rsid w:val="0084431B"/>
    <w:rsid w:val="00854820"/>
    <w:rsid w:val="00861E05"/>
    <w:rsid w:val="008A7CD9"/>
    <w:rsid w:val="008B4D0D"/>
    <w:rsid w:val="008C5FE1"/>
    <w:rsid w:val="008C6295"/>
    <w:rsid w:val="008D33DF"/>
    <w:rsid w:val="0091464A"/>
    <w:rsid w:val="00921CA7"/>
    <w:rsid w:val="00930D46"/>
    <w:rsid w:val="00935DE1"/>
    <w:rsid w:val="00980AE3"/>
    <w:rsid w:val="009821B4"/>
    <w:rsid w:val="009A1E4A"/>
    <w:rsid w:val="009A647E"/>
    <w:rsid w:val="009B12E9"/>
    <w:rsid w:val="00A0078C"/>
    <w:rsid w:val="00A0707D"/>
    <w:rsid w:val="00A1240C"/>
    <w:rsid w:val="00A4036B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C4C3B"/>
    <w:rsid w:val="00AE4345"/>
    <w:rsid w:val="00AE4889"/>
    <w:rsid w:val="00AE69E3"/>
    <w:rsid w:val="00B06879"/>
    <w:rsid w:val="00B83FE9"/>
    <w:rsid w:val="00BC50AF"/>
    <w:rsid w:val="00BF2E85"/>
    <w:rsid w:val="00BF3E5D"/>
    <w:rsid w:val="00C0281B"/>
    <w:rsid w:val="00C151B3"/>
    <w:rsid w:val="00C23DD2"/>
    <w:rsid w:val="00C37E7D"/>
    <w:rsid w:val="00C57ED9"/>
    <w:rsid w:val="00C80E33"/>
    <w:rsid w:val="00CB52D2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35450"/>
    <w:rsid w:val="00E6732A"/>
    <w:rsid w:val="00E93805"/>
    <w:rsid w:val="00E96F8D"/>
    <w:rsid w:val="00ED251A"/>
    <w:rsid w:val="00ED709D"/>
    <w:rsid w:val="00EF6E3F"/>
    <w:rsid w:val="00F1116F"/>
    <w:rsid w:val="00F30460"/>
    <w:rsid w:val="00F36B5C"/>
    <w:rsid w:val="00F57BA0"/>
    <w:rsid w:val="00FA04A2"/>
    <w:rsid w:val="00FA503C"/>
    <w:rsid w:val="00FB138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365F91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1A60B7"/>
    <w:rsid w:val="001F1CD0"/>
    <w:rsid w:val="001F2CA9"/>
    <w:rsid w:val="002F4EC8"/>
    <w:rsid w:val="00326E04"/>
    <w:rsid w:val="0037372A"/>
    <w:rsid w:val="004E4E04"/>
    <w:rsid w:val="005A6578"/>
    <w:rsid w:val="006E7EBB"/>
    <w:rsid w:val="006F6713"/>
    <w:rsid w:val="007069BC"/>
    <w:rsid w:val="008E00AC"/>
    <w:rsid w:val="009037DB"/>
    <w:rsid w:val="0094032B"/>
    <w:rsid w:val="00947A9C"/>
    <w:rsid w:val="009A4D5D"/>
    <w:rsid w:val="00A81303"/>
    <w:rsid w:val="00A919D2"/>
    <w:rsid w:val="00AA7593"/>
    <w:rsid w:val="00C83541"/>
    <w:rsid w:val="00CD6CC7"/>
    <w:rsid w:val="00D819AB"/>
    <w:rsid w:val="00FA03ED"/>
    <w:rsid w:val="00FB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FB0C0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8</vt:lpstr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Physique 1 : Planche 19</dc:title>
  <dc:subject/>
  <dc:creator>Alexis</dc:creator>
  <cp:keywords/>
  <dc:description/>
  <cp:lastModifiedBy>Alexis</cp:lastModifiedBy>
  <cp:revision>26</cp:revision>
  <dcterms:created xsi:type="dcterms:W3CDTF">2016-04-14T14:30:00Z</dcterms:created>
  <dcterms:modified xsi:type="dcterms:W3CDTF">2016-06-20T18:05:00Z</dcterms:modified>
</cp:coreProperties>
</file>