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580" w:rsidRPr="00C837FE" w:rsidRDefault="00C837FE" w:rsidP="00C837FE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 w:rsidRPr="00C837FE">
        <w:rPr>
          <w:rFonts w:ascii="Comic Sans MS" w:hAnsi="Comic Sans MS"/>
          <w:b/>
          <w:color w:val="FF0000"/>
          <w:szCs w:val="20"/>
          <w:u w:val="single"/>
        </w:rPr>
        <w:t>Electronique</w:t>
      </w:r>
    </w:p>
    <w:p w:rsidR="00C837FE" w:rsidRPr="007627D5" w:rsidRDefault="00C837FE" w:rsidP="00E06580">
      <w:pPr>
        <w:rPr>
          <w:szCs w:val="20"/>
        </w:rPr>
      </w:pPr>
    </w:p>
    <w:p w:rsidR="001B62A9" w:rsidRPr="001B62A9" w:rsidRDefault="001B62A9" w:rsidP="001B62A9">
      <w:pPr>
        <w:rPr>
          <w:rFonts w:ascii="Comic Sans MS" w:hAnsi="Comic Sans MS"/>
        </w:rPr>
      </w:pPr>
      <w:r w:rsidRPr="001B62A9">
        <w:rPr>
          <w:rFonts w:ascii="Comic Sans MS" w:hAnsi="Comic Sans MS"/>
        </w:rPr>
        <w:t>On considère le montage suivant ; V</w:t>
      </w:r>
      <w:r w:rsidRPr="001B62A9">
        <w:rPr>
          <w:rFonts w:ascii="Comic Sans MS" w:hAnsi="Comic Sans MS"/>
          <w:vertAlign w:val="subscript"/>
        </w:rPr>
        <w:t>e</w:t>
      </w:r>
      <w:r w:rsidRPr="001B62A9">
        <w:rPr>
          <w:rFonts w:ascii="Comic Sans MS" w:hAnsi="Comic Sans MS"/>
        </w:rPr>
        <w:t xml:space="preserve">(t) est une tension sinusoïdale de pulsation </w:t>
      </w:r>
      <w:r w:rsidRPr="001B62A9">
        <w:rPr>
          <w:rFonts w:ascii="Comic Sans MS" w:hAnsi="Comic Sans MS"/>
        </w:rPr>
        <w:sym w:font="Symbol" w:char="F077"/>
      </w:r>
      <w:r w:rsidRPr="001B62A9">
        <w:rPr>
          <w:rFonts w:ascii="Comic Sans MS" w:hAnsi="Comic Sans MS"/>
        </w:rPr>
        <w:t>. L’AO est idéal et fonctionne en régime linéaire.</w:t>
      </w:r>
    </w:p>
    <w:p w:rsidR="001B62A9" w:rsidRPr="001B62A9" w:rsidRDefault="001B62A9" w:rsidP="001B62A9">
      <w:pPr>
        <w:rPr>
          <w:rFonts w:ascii="Comic Sans MS" w:hAnsi="Comic Sans MS"/>
        </w:rPr>
      </w:pPr>
      <w:r w:rsidRPr="001B62A9">
        <w:rPr>
          <w:rFonts w:ascii="Comic Sans MS" w:hAnsi="Comic Sans MS"/>
        </w:rPr>
        <w:tab/>
      </w:r>
      <w:r w:rsidRPr="001B62A9">
        <w:rPr>
          <w:rFonts w:ascii="Comic Sans MS" w:hAnsi="Comic Sans MS"/>
        </w:rPr>
        <w:tab/>
      </w:r>
      <w:r w:rsidRPr="001B62A9">
        <w:rPr>
          <w:rFonts w:ascii="Comic Sans MS" w:hAnsi="Comic Sans MS"/>
        </w:rPr>
        <w:object w:dxaOrig="7034" w:dyaOrig="4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7.2pt;height:199.7pt" o:ole="" fillcolor="window">
            <v:imagedata r:id="rId8" o:title=""/>
          </v:shape>
          <o:OLEObject Type="Embed" ProgID="MDLDrawOLE.MDLDrawObject.1" ShapeID="_x0000_i1025" DrawAspect="Content" ObjectID="_1556020629" r:id="rId9"/>
        </w:object>
      </w:r>
    </w:p>
    <w:p w:rsidR="001B62A9" w:rsidRPr="001B62A9" w:rsidRDefault="001B62A9" w:rsidP="001B62A9">
      <w:pPr>
        <w:numPr>
          <w:ilvl w:val="0"/>
          <w:numId w:val="12"/>
        </w:numPr>
        <w:tabs>
          <w:tab w:val="left" w:pos="851"/>
        </w:tabs>
        <w:rPr>
          <w:rFonts w:ascii="Comic Sans MS" w:hAnsi="Comic Sans MS"/>
        </w:rPr>
      </w:pPr>
      <w:r w:rsidRPr="001B62A9">
        <w:rPr>
          <w:rFonts w:ascii="Comic Sans MS" w:hAnsi="Comic Sans MS"/>
        </w:rPr>
        <w:t>Déterminer la nature du filtre par une étude rapide de son comportement asymptotique.</w:t>
      </w:r>
    </w:p>
    <w:p w:rsidR="001B62A9" w:rsidRPr="001B62A9" w:rsidRDefault="001B62A9" w:rsidP="001B62A9">
      <w:pPr>
        <w:numPr>
          <w:ilvl w:val="0"/>
          <w:numId w:val="12"/>
        </w:numPr>
        <w:tabs>
          <w:tab w:val="left" w:pos="851"/>
        </w:tabs>
        <w:rPr>
          <w:rFonts w:ascii="Comic Sans MS" w:hAnsi="Comic Sans MS"/>
        </w:rPr>
      </w:pPr>
      <w:r w:rsidRPr="001B62A9">
        <w:rPr>
          <w:rFonts w:ascii="Comic Sans MS" w:hAnsi="Comic Sans MS"/>
        </w:rPr>
        <w:t xml:space="preserve">Déterminer la fonction de transfert </w:t>
      </w:r>
      <w:r w:rsidR="00B23388" w:rsidRPr="001B62A9">
        <w:rPr>
          <w:rFonts w:ascii="Comic Sans MS" w:hAnsi="Comic Sans MS"/>
        </w:rPr>
        <w:fldChar w:fldCharType="begin"/>
      </w:r>
      <w:r w:rsidRPr="001B62A9">
        <w:rPr>
          <w:rFonts w:ascii="Comic Sans MS" w:hAnsi="Comic Sans MS"/>
        </w:rPr>
        <w:instrText xml:space="preserve">eq </w:instrText>
      </w:r>
      <w:r w:rsidRPr="001B62A9">
        <w:rPr>
          <w:rFonts w:ascii="Comic Sans MS" w:hAnsi="Comic Sans MS"/>
          <w:u w:val="single"/>
        </w:rPr>
        <w:instrText>H</w:instrText>
      </w:r>
      <w:r w:rsidRPr="001B62A9">
        <w:rPr>
          <w:rFonts w:ascii="Comic Sans MS" w:hAnsi="Comic Sans MS"/>
        </w:rPr>
        <w:instrText xml:space="preserve"> = \f(</w:instrText>
      </w:r>
      <w:r w:rsidRPr="001B62A9">
        <w:rPr>
          <w:rFonts w:ascii="Comic Sans MS" w:hAnsi="Comic Sans MS"/>
          <w:u w:val="single"/>
        </w:rPr>
        <w:instrText>V</w:instrText>
      </w:r>
      <w:r w:rsidRPr="001B62A9">
        <w:rPr>
          <w:rFonts w:ascii="Comic Sans MS" w:hAnsi="Comic Sans MS"/>
          <w:vertAlign w:val="subscript"/>
        </w:rPr>
        <w:instrText>s</w:instrText>
      </w:r>
      <w:r w:rsidRPr="001B62A9">
        <w:rPr>
          <w:rFonts w:ascii="Comic Sans MS" w:hAnsi="Comic Sans MS"/>
        </w:rPr>
        <w:instrText>;</w:instrText>
      </w:r>
      <w:r w:rsidRPr="001B62A9">
        <w:rPr>
          <w:rFonts w:ascii="Comic Sans MS" w:hAnsi="Comic Sans MS"/>
          <w:u w:val="single"/>
        </w:rPr>
        <w:instrText>V</w:instrText>
      </w:r>
      <w:r w:rsidRPr="001B62A9">
        <w:rPr>
          <w:rFonts w:ascii="Comic Sans MS" w:hAnsi="Comic Sans MS"/>
          <w:vertAlign w:val="subscript"/>
        </w:rPr>
        <w:instrText>e</w:instrText>
      </w:r>
      <w:r w:rsidRPr="001B62A9">
        <w:rPr>
          <w:rFonts w:ascii="Comic Sans MS" w:hAnsi="Comic Sans MS"/>
        </w:rPr>
        <w:instrText>)</w:instrText>
      </w:r>
      <w:r w:rsidR="00B23388" w:rsidRPr="001B62A9">
        <w:rPr>
          <w:rFonts w:ascii="Comic Sans MS" w:hAnsi="Comic Sans MS"/>
        </w:rPr>
        <w:fldChar w:fldCharType="end"/>
      </w:r>
      <w:r w:rsidR="006A5113">
        <w:rPr>
          <w:rFonts w:ascii="Comic Sans MS" w:hAnsi="Comic Sans MS"/>
        </w:rPr>
        <w:t xml:space="preserve"> ainsi que son module.</w:t>
      </w:r>
      <w:r w:rsidR="006A5113">
        <w:rPr>
          <w:rFonts w:ascii="Comic Sans MS" w:hAnsi="Comic Sans MS"/>
        </w:rPr>
        <w:tab/>
      </w:r>
      <w:r w:rsidR="006A5113">
        <w:rPr>
          <w:rFonts w:ascii="Comic Sans MS" w:hAnsi="Comic Sans MS"/>
        </w:rPr>
        <w:br/>
        <w:t>Ce résultat est-il cohérent avec la question</w:t>
      </w:r>
      <w:r w:rsidRPr="001B62A9">
        <w:rPr>
          <w:rFonts w:ascii="Comic Sans MS" w:hAnsi="Comic Sans MS"/>
        </w:rPr>
        <w:t xml:space="preserve"> 1. ?</w:t>
      </w:r>
    </w:p>
    <w:p w:rsidR="001B62A9" w:rsidRPr="001B62A9" w:rsidRDefault="0065212B" w:rsidP="001B62A9">
      <w:pPr>
        <w:numPr>
          <w:ilvl w:val="0"/>
          <w:numId w:val="12"/>
        </w:numPr>
        <w:tabs>
          <w:tab w:val="left" w:pos="851"/>
        </w:tabs>
        <w:rPr>
          <w:rFonts w:ascii="Comic Sans MS" w:hAnsi="Comic Sans MS"/>
        </w:rPr>
      </w:pPr>
      <w:r>
        <w:rPr>
          <w:rFonts w:ascii="Comic Sans MS" w:hAnsi="Comic Sans MS"/>
        </w:rPr>
        <w:t>Tracer les diagrammes asymptotiques de Bode associés</w:t>
      </w:r>
      <w:r w:rsidR="001B62A9" w:rsidRPr="001B62A9">
        <w:rPr>
          <w:rFonts w:ascii="Comic Sans MS" w:hAnsi="Comic Sans MS"/>
        </w:rPr>
        <w:t>.</w:t>
      </w:r>
    </w:p>
    <w:p w:rsidR="007627D5" w:rsidRPr="001B62A9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1B62A9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1B62A9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837FE" w:rsidRDefault="00C837FE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837FE" w:rsidRDefault="00C837FE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837FE" w:rsidRDefault="00C837FE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837FE" w:rsidRDefault="00C837FE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837FE" w:rsidRDefault="00C837FE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837FE" w:rsidRDefault="00C837FE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837FE" w:rsidRDefault="00C837FE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837FE" w:rsidRDefault="00C837FE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837FE" w:rsidRDefault="00C837FE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837FE" w:rsidRDefault="00C837FE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837FE" w:rsidRDefault="00C837FE" w:rsidP="00C837FE">
      <w:pPr>
        <w:rPr>
          <w:rFonts w:ascii="Comic Sans MS" w:hAnsi="Comic Sans MS"/>
        </w:rPr>
      </w:pPr>
    </w:p>
    <w:p w:rsidR="00C837FE" w:rsidRPr="003E3156" w:rsidRDefault="00C837FE" w:rsidP="00C837FE">
      <w:pPr>
        <w:pStyle w:val="Paragraphedeliste"/>
        <w:numPr>
          <w:ilvl w:val="0"/>
          <w:numId w:val="14"/>
        </w:numPr>
        <w:rPr>
          <w:rFonts w:ascii="Comic Sans MS" w:hAnsi="Comic Sans MS"/>
          <w:color w:val="FF0000"/>
          <w:sz w:val="20"/>
        </w:rPr>
      </w:pPr>
      <w:r w:rsidRPr="003E3156">
        <w:rPr>
          <w:rFonts w:ascii="Comic Sans MS" w:hAnsi="Comic Sans MS"/>
          <w:color w:val="FF0000"/>
          <w:sz w:val="20"/>
        </w:rPr>
        <w:t>On peut dessiner le circuit équivalent en HF et en BF :</w:t>
      </w:r>
    </w:p>
    <w:p w:rsidR="00C837FE" w:rsidRPr="003E3156" w:rsidRDefault="00C837FE" w:rsidP="00C837FE">
      <w:pPr>
        <w:rPr>
          <w:rFonts w:ascii="Comic Sans MS" w:hAnsi="Comic Sans MS"/>
          <w:color w:val="FF0000"/>
          <w:szCs w:val="20"/>
        </w:rPr>
      </w:pPr>
    </w:p>
    <w:p w:rsidR="00C837FE" w:rsidRPr="003E3156" w:rsidRDefault="00FA1F5C" w:rsidP="00C837FE">
      <w:pPr>
        <w:jc w:val="left"/>
        <w:rPr>
          <w:rFonts w:ascii="Comic Sans MS" w:hAnsi="Comic Sans MS"/>
          <w:color w:val="FF0000"/>
          <w:szCs w:val="20"/>
        </w:rPr>
      </w:pPr>
      <w:r>
        <w:rPr>
          <w:rFonts w:ascii="Comic Sans MS" w:hAnsi="Comic Sans MS"/>
          <w:noProof/>
          <w:color w:val="FF000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321pt;margin-top:11.65pt;width:53.75pt;height:0;flip:x;z-index:251663360" o:connectortype="straight"/>
        </w:pict>
      </w:r>
      <w:r>
        <w:rPr>
          <w:rFonts w:ascii="Comic Sans MS" w:hAnsi="Comic Sans MS"/>
          <w:noProof/>
          <w:color w:val="FF000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44.1pt;margin-top:1.45pt;width:30.65pt;height:26.3pt;z-index:251662336" stroked="f">
            <v:textbox>
              <w:txbxContent>
                <w:p w:rsidR="00C837FE" w:rsidRDefault="00C837FE" w:rsidP="00C837FE"/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Cs w:val="20"/>
        </w:rPr>
        <w:pict>
          <v:shape id="_x0000_s1030" type="#_x0000_t32" style="position:absolute;margin-left:341.25pt;margin-top:87.4pt;width:0;height:26.35pt;flip:y;z-index:251661312" o:connectortype="straight"/>
        </w:pict>
      </w:r>
      <w:r>
        <w:rPr>
          <w:rFonts w:ascii="Comic Sans MS" w:hAnsi="Comic Sans MS"/>
          <w:noProof/>
          <w:color w:val="FF0000"/>
          <w:szCs w:val="20"/>
        </w:rPr>
        <w:pict>
          <v:shape id="_x0000_s1029" type="#_x0000_t202" style="position:absolute;margin-left:321pt;margin-top:90.1pt;width:30.65pt;height:17.2pt;z-index:251660288" stroked="f">
            <v:textbox>
              <w:txbxContent>
                <w:p w:rsidR="00C837FE" w:rsidRDefault="00C837FE" w:rsidP="00C837FE"/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Cs w:val="20"/>
        </w:rPr>
        <w:pict>
          <v:shape id="_x0000_s1028" type="#_x0000_t202" style="position:absolute;margin-left:122.25pt;margin-top:1.45pt;width:30.65pt;height:26.3pt;z-index:251659264" stroked="f">
            <v:textbox>
              <w:txbxContent>
                <w:p w:rsidR="00C837FE" w:rsidRDefault="00C837FE" w:rsidP="00C837FE"/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Cs w:val="20"/>
        </w:rPr>
        <w:pict>
          <v:shape id="_x0000_s1027" type="#_x0000_t202" style="position:absolute;margin-left:102.7pt;margin-top:90.1pt;width:30.65pt;height:17.2pt;z-index:251658240" stroked="f">
            <v:textbox>
              <w:txbxContent>
                <w:p w:rsidR="00C837FE" w:rsidRDefault="00C837FE"/>
              </w:txbxContent>
            </v:textbox>
          </v:shape>
        </w:pict>
      </w:r>
      <w:r w:rsidR="00C837FE" w:rsidRPr="003E3156">
        <w:rPr>
          <w:rFonts w:ascii="Comic Sans MS" w:hAnsi="Comic Sans MS"/>
          <w:color w:val="FF0000"/>
          <w:szCs w:val="20"/>
        </w:rPr>
        <w:object w:dxaOrig="7034" w:dyaOrig="4440">
          <v:shape id="_x0000_i1026" type="#_x0000_t75" style="width:220.1pt;height:138.55pt" o:ole="" fillcolor="window">
            <v:imagedata r:id="rId8" o:title=""/>
          </v:shape>
          <o:OLEObject Type="Embed" ProgID="MDLDrawOLE.MDLDrawObject.1" ShapeID="_x0000_i1026" DrawAspect="Content" ObjectID="_1556020630" r:id="rId10"/>
        </w:object>
      </w:r>
      <w:r w:rsidR="00C837FE" w:rsidRPr="003E3156">
        <w:rPr>
          <w:rFonts w:ascii="Comic Sans MS" w:hAnsi="Comic Sans MS"/>
          <w:color w:val="FF0000"/>
          <w:szCs w:val="20"/>
        </w:rPr>
        <w:object w:dxaOrig="7034" w:dyaOrig="4440">
          <v:shape id="_x0000_i1027" type="#_x0000_t75" style="width:220.1pt;height:138.55pt" o:ole="" fillcolor="window">
            <v:imagedata r:id="rId8" o:title=""/>
          </v:shape>
          <o:OLEObject Type="Embed" ProgID="MDLDrawOLE.MDLDrawObject.1" ShapeID="_x0000_i1027" DrawAspect="Content" ObjectID="_1556020631" r:id="rId11"/>
        </w:object>
      </w:r>
    </w:p>
    <w:p w:rsidR="00C837FE" w:rsidRPr="003E3156" w:rsidRDefault="00C837FE" w:rsidP="00C837FE">
      <w:pPr>
        <w:tabs>
          <w:tab w:val="clear" w:pos="851"/>
        </w:tabs>
        <w:rPr>
          <w:rFonts w:ascii="Comic Sans MS" w:hAnsi="Comic Sans MS"/>
          <w:color w:val="FF0000"/>
          <w:szCs w:val="20"/>
        </w:rPr>
      </w:pPr>
      <w:r w:rsidRPr="003E3156">
        <w:rPr>
          <w:rFonts w:ascii="Comic Sans MS" w:hAnsi="Comic Sans MS"/>
          <w:color w:val="FF0000"/>
          <w:szCs w:val="20"/>
        </w:rPr>
        <w:t>En BF, l’impédance infini</w:t>
      </w:r>
      <w:r w:rsidR="004306DD" w:rsidRPr="003E3156">
        <w:rPr>
          <w:rFonts w:ascii="Comic Sans MS" w:hAnsi="Comic Sans MS"/>
          <w:color w:val="FF0000"/>
          <w:szCs w:val="20"/>
        </w:rPr>
        <w:t>e</w:t>
      </w:r>
      <w:r w:rsidRPr="003E3156">
        <w:rPr>
          <w:rFonts w:ascii="Comic Sans MS" w:hAnsi="Comic Sans MS"/>
          <w:color w:val="FF0000"/>
          <w:szCs w:val="20"/>
        </w:rPr>
        <w:t xml:space="preserve"> de l’AO impose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Cs w:val="20"/>
              </w:rPr>
              <m:t>v</m:t>
            </m:r>
          </m:e>
          <m:sub>
            <m:r>
              <w:rPr>
                <w:rFonts w:ascii="Cambria Math" w:hAnsi="Cambria Math"/>
                <w:color w:val="FF0000"/>
                <w:szCs w:val="20"/>
              </w:rPr>
              <m:t>+</m:t>
            </m:r>
          </m:sub>
        </m:sSub>
        <m:r>
          <w:rPr>
            <w:rFonts w:ascii="Cambria Math" w:hAnsi="Cambria Math"/>
            <w:color w:val="FF0000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Cs w:val="20"/>
              </w:rPr>
              <m:t>v</m:t>
            </m:r>
          </m:e>
          <m:sub>
            <m:r>
              <w:rPr>
                <w:rFonts w:ascii="Cambria Math" w:hAnsi="Cambria Math"/>
                <w:color w:val="FF0000"/>
                <w:szCs w:val="20"/>
              </w:rPr>
              <m:t>e</m:t>
            </m:r>
          </m:sub>
        </m:sSub>
      </m:oMath>
      <w:r w:rsidRPr="003E3156">
        <w:rPr>
          <w:rFonts w:ascii="Comic Sans MS" w:hAnsi="Comic Sans MS"/>
          <w:color w:val="FF0000"/>
          <w:szCs w:val="20"/>
        </w:rPr>
        <w:t xml:space="preserve"> et comme l’AO est en régime linéaire, on a aussi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Cs w:val="20"/>
              </w:rPr>
              <m:t>v</m:t>
            </m:r>
          </m:e>
          <m:sub>
            <m:r>
              <w:rPr>
                <w:rFonts w:ascii="Cambria Math" w:hAnsi="Cambria Math"/>
                <w:color w:val="FF0000"/>
                <w:szCs w:val="20"/>
              </w:rPr>
              <m:t>-</m:t>
            </m:r>
          </m:sub>
        </m:sSub>
        <m:r>
          <w:rPr>
            <w:rFonts w:ascii="Cambria Math" w:hAnsi="Cambria Math"/>
            <w:color w:val="FF0000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Cs w:val="20"/>
              </w:rPr>
              <m:t>v</m:t>
            </m:r>
          </m:e>
          <m:sub>
            <m:r>
              <w:rPr>
                <w:rFonts w:ascii="Cambria Math" w:hAnsi="Cambria Math"/>
                <w:color w:val="FF0000"/>
                <w:szCs w:val="20"/>
              </w:rPr>
              <m:t>e</m:t>
            </m:r>
          </m:sub>
        </m:sSub>
        <m:r>
          <w:rPr>
            <w:rFonts w:ascii="Cambria Math" w:hAnsi="Cambria Math"/>
            <w:color w:val="FF000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FF0000"/>
                    <w:szCs w:val="20"/>
                  </w:rPr>
                  <m:t>s</m:t>
                </m:r>
              </m:sub>
            </m:sSub>
          </m:num>
          <m:den>
            <m:r>
              <w:rPr>
                <w:rFonts w:ascii="Cambria Math" w:hAnsi="Cambria Math"/>
                <w:color w:val="FF0000"/>
                <w:szCs w:val="20"/>
              </w:rPr>
              <m:t>2</m:t>
            </m:r>
          </m:den>
        </m:f>
      </m:oMath>
      <w:r w:rsidRPr="003E3156">
        <w:rPr>
          <w:rFonts w:ascii="Comic Sans MS" w:hAnsi="Comic Sans MS"/>
          <w:color w:val="FF0000"/>
          <w:szCs w:val="20"/>
        </w:rPr>
        <w:t xml:space="preserve"> ce qui impose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Cs w:val="20"/>
              </w:rPr>
              <m:t>v</m:t>
            </m:r>
          </m:e>
          <m:sub>
            <m:r>
              <w:rPr>
                <w:rFonts w:ascii="Cambria Math" w:hAnsi="Cambria Math"/>
                <w:color w:val="FF0000"/>
                <w:szCs w:val="20"/>
              </w:rPr>
              <m:t>s</m:t>
            </m:r>
          </m:sub>
        </m:sSub>
        <m:r>
          <w:rPr>
            <w:rFonts w:ascii="Cambria Math" w:hAnsi="Cambria Math"/>
            <w:color w:val="FF0000"/>
            <w:szCs w:val="20"/>
          </w:rPr>
          <m:t>=2</m:t>
        </m:r>
        <m:sSub>
          <m:sSub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Cs w:val="20"/>
              </w:rPr>
              <m:t>v</m:t>
            </m:r>
          </m:e>
          <m:sub>
            <m:r>
              <w:rPr>
                <w:rFonts w:ascii="Cambria Math" w:hAnsi="Cambria Math"/>
                <w:color w:val="FF0000"/>
                <w:szCs w:val="20"/>
              </w:rPr>
              <m:t>e</m:t>
            </m:r>
          </m:sub>
        </m:sSub>
      </m:oMath>
    </w:p>
    <w:p w:rsidR="00C837FE" w:rsidRPr="003E3156" w:rsidRDefault="00C837FE" w:rsidP="00C837FE">
      <w:pPr>
        <w:tabs>
          <w:tab w:val="clear" w:pos="851"/>
        </w:tabs>
        <w:rPr>
          <w:rFonts w:ascii="Comic Sans MS" w:hAnsi="Comic Sans MS"/>
          <w:color w:val="FF0000"/>
          <w:szCs w:val="20"/>
        </w:rPr>
      </w:pPr>
      <w:r w:rsidRPr="003E3156">
        <w:rPr>
          <w:rFonts w:ascii="Comic Sans MS" w:hAnsi="Comic Sans MS"/>
          <w:color w:val="FF0000"/>
          <w:szCs w:val="20"/>
        </w:rPr>
        <w:t xml:space="preserve">En HF,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Cs w:val="20"/>
              </w:rPr>
              <m:t>v</m:t>
            </m:r>
          </m:e>
          <m:sub>
            <m:r>
              <w:rPr>
                <w:rFonts w:ascii="Cambria Math" w:hAnsi="Cambria Math"/>
                <w:color w:val="FF0000"/>
                <w:szCs w:val="20"/>
              </w:rPr>
              <m:t>+</m:t>
            </m:r>
          </m:sub>
        </m:sSub>
        <m:r>
          <w:rPr>
            <w:rFonts w:ascii="Cambria Math" w:hAnsi="Cambria Math"/>
            <w:color w:val="FF0000"/>
            <w:szCs w:val="20"/>
          </w:rPr>
          <m:t>=0=</m:t>
        </m:r>
        <m:sSub>
          <m:sSub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Cs w:val="20"/>
              </w:rPr>
              <m:t>v</m:t>
            </m:r>
          </m:e>
          <m:sub>
            <m:r>
              <w:rPr>
                <w:rFonts w:ascii="Cambria Math" w:hAnsi="Cambria Math"/>
                <w:color w:val="FF0000"/>
                <w:szCs w:val="20"/>
              </w:rPr>
              <m:t>-</m:t>
            </m:r>
          </m:sub>
        </m:sSub>
      </m:oMath>
      <w:r w:rsidRPr="003E3156">
        <w:rPr>
          <w:rFonts w:ascii="Comic Sans MS" w:hAnsi="Comic Sans MS"/>
          <w:color w:val="FF0000"/>
          <w:szCs w:val="20"/>
        </w:rPr>
        <w:t xml:space="preserve"> et la tension de sortie est </w:t>
      </w:r>
      <w:r w:rsidR="00783185" w:rsidRPr="003E3156">
        <w:rPr>
          <w:rFonts w:ascii="Comic Sans MS" w:hAnsi="Comic Sans MS"/>
          <w:color w:val="FF0000"/>
          <w:szCs w:val="20"/>
        </w:rPr>
        <w:t>nulle</w:t>
      </w:r>
    </w:p>
    <w:p w:rsidR="00C837FE" w:rsidRPr="003E3156" w:rsidRDefault="00C837FE" w:rsidP="00C837FE">
      <w:pPr>
        <w:tabs>
          <w:tab w:val="clear" w:pos="851"/>
        </w:tabs>
        <w:rPr>
          <w:rFonts w:ascii="Comic Sans MS" w:hAnsi="Comic Sans MS"/>
          <w:color w:val="FF0000"/>
          <w:szCs w:val="20"/>
        </w:rPr>
      </w:pPr>
      <w:r w:rsidRPr="003E3156">
        <w:rPr>
          <w:rFonts w:ascii="Comic Sans MS" w:hAnsi="Comic Sans MS"/>
          <w:color w:val="FF0000"/>
          <w:szCs w:val="20"/>
        </w:rPr>
        <w:t>C’</w:t>
      </w:r>
      <w:r w:rsidR="00783185" w:rsidRPr="003E3156">
        <w:rPr>
          <w:rFonts w:ascii="Comic Sans MS" w:hAnsi="Comic Sans MS"/>
          <w:color w:val="FF0000"/>
          <w:szCs w:val="20"/>
        </w:rPr>
        <w:t>est un filtre de type passe bas</w:t>
      </w:r>
      <w:r w:rsidRPr="003E3156">
        <w:rPr>
          <w:rFonts w:ascii="Comic Sans MS" w:hAnsi="Comic Sans MS"/>
          <w:color w:val="FF0000"/>
          <w:szCs w:val="20"/>
        </w:rPr>
        <w:t xml:space="preserve"> (a priori)</w:t>
      </w:r>
    </w:p>
    <w:p w:rsidR="00C837FE" w:rsidRPr="003E3156" w:rsidRDefault="00CA6985" w:rsidP="00C837FE">
      <w:pPr>
        <w:pStyle w:val="Paragraphedeliste"/>
        <w:numPr>
          <w:ilvl w:val="0"/>
          <w:numId w:val="14"/>
        </w:numPr>
        <w:rPr>
          <w:rFonts w:ascii="Comic Sans MS" w:hAnsi="Comic Sans MS"/>
          <w:color w:val="FF0000"/>
          <w:sz w:val="20"/>
        </w:rPr>
      </w:pPr>
      <w:r w:rsidRPr="003E3156">
        <w:rPr>
          <w:rFonts w:ascii="Comic Sans MS" w:hAnsi="Comic Sans MS"/>
          <w:color w:val="FF0000"/>
          <w:sz w:val="20"/>
        </w:rPr>
        <w:t xml:space="preserve">On applique </w:t>
      </w:r>
      <w:proofErr w:type="spellStart"/>
      <w:r w:rsidRPr="003E3156">
        <w:rPr>
          <w:rFonts w:ascii="Comic Sans MS" w:hAnsi="Comic Sans MS"/>
          <w:color w:val="FF0000"/>
          <w:sz w:val="20"/>
        </w:rPr>
        <w:t>Millman</w:t>
      </w:r>
      <w:proofErr w:type="spellEnd"/>
      <w:r w:rsidRPr="003E3156">
        <w:rPr>
          <w:rFonts w:ascii="Comic Sans MS" w:hAnsi="Comic Sans MS"/>
          <w:color w:val="FF0000"/>
          <w:sz w:val="20"/>
        </w:rPr>
        <w:t> </w:t>
      </w:r>
      <w:r w:rsidR="00EE58C6" w:rsidRPr="003E3156">
        <w:rPr>
          <w:rFonts w:ascii="Comic Sans MS" w:hAnsi="Comic Sans MS"/>
          <w:color w:val="FF0000"/>
          <w:sz w:val="20"/>
        </w:rPr>
        <w:t>à deux reprises</w:t>
      </w:r>
    </w:p>
    <w:p w:rsidR="00EE58C6" w:rsidRPr="003E3156" w:rsidRDefault="00FA1F5C" w:rsidP="00CA6985">
      <w:pPr>
        <w:pStyle w:val="Paragraphedeliste"/>
        <w:rPr>
          <w:rFonts w:ascii="Comic Sans MS" w:hAnsi="Comic Sans MS"/>
          <w:color w:val="FF0000"/>
          <w:sz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</w:rPr>
                <m:t>P</m:t>
              </m:r>
            </m:sub>
          </m:sSub>
          <m:r>
            <w:rPr>
              <w:rFonts w:ascii="Cambria Math" w:hAnsi="Cambria Math"/>
              <w:color w:val="FF0000"/>
              <w:sz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20"/>
                        </w:rPr>
                        <m:t>e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color w:val="FF0000"/>
                      <w:sz w:val="20"/>
                    </w:rPr>
                    <m:t>R</m:t>
                  </m:r>
                </m:den>
              </m:f>
              <m:r>
                <w:rPr>
                  <w:rFonts w:ascii="Cambria Math" w:hAnsi="Cambria Math"/>
                  <w:color w:val="FF0000"/>
                  <w:sz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</w:rPr>
                    <m:t>s</m:t>
                  </m:r>
                </m:sub>
              </m:sSub>
              <m:r>
                <w:rPr>
                  <w:rFonts w:ascii="Cambria Math" w:hAnsi="Cambria Math"/>
                  <w:color w:val="FF0000"/>
                  <w:sz w:val="20"/>
                </w:rPr>
                <m:t>jCω+</m:t>
              </m:r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20"/>
                        </w:rPr>
                        <m:t>+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color w:val="FF0000"/>
                      <w:sz w:val="20"/>
                    </w:rPr>
                    <m:t>R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  <w:sz w:val="20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  <w:sz w:val="20"/>
                    </w:rPr>
                    <m:t>R</m:t>
                  </m:r>
                </m:den>
              </m:f>
              <m:r>
                <w:rPr>
                  <w:rFonts w:ascii="Cambria Math" w:hAnsi="Cambria Math"/>
                  <w:color w:val="FF0000"/>
                  <w:sz w:val="20"/>
                </w:rPr>
                <m:t>+jCω</m:t>
              </m:r>
            </m:den>
          </m:f>
          <m:r>
            <w:rPr>
              <w:rFonts w:ascii="Cambria Math" w:hAnsi="Cambria Math"/>
              <w:color w:val="FF0000"/>
              <w:sz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</w:rPr>
                    <m:t>e</m:t>
                  </m:r>
                </m:sub>
              </m:sSub>
              <m:r>
                <w:rPr>
                  <w:rFonts w:ascii="Cambria Math" w:hAnsi="Cambria Math"/>
                  <w:color w:val="FF0000"/>
                  <w:sz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</w:rPr>
                    <m:t>s</m:t>
                  </m:r>
                </m:sub>
              </m:sSub>
              <m:r>
                <w:rPr>
                  <w:rFonts w:ascii="Cambria Math" w:hAnsi="Cambria Math"/>
                  <w:color w:val="FF0000"/>
                  <w:sz w:val="20"/>
                </w:rPr>
                <m:t>jRCω+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</w:rPr>
                    <m:t>+</m:t>
                  </m:r>
                </m:sub>
              </m:sSub>
            </m:num>
            <m:den>
              <m:r>
                <w:rPr>
                  <w:rFonts w:ascii="Cambria Math" w:hAnsi="Cambria Math"/>
                  <w:color w:val="FF0000"/>
                  <w:sz w:val="20"/>
                </w:rPr>
                <m:t>2+jRCω</m:t>
              </m:r>
            </m:den>
          </m:f>
        </m:oMath>
      </m:oMathPara>
    </w:p>
    <w:p w:rsidR="00CA6985" w:rsidRPr="003E3156" w:rsidRDefault="00FA1F5C" w:rsidP="00CA6985">
      <w:pPr>
        <w:pStyle w:val="Paragraphedeliste"/>
        <w:rPr>
          <w:rFonts w:ascii="Comic Sans MS" w:hAnsi="Comic Sans MS"/>
          <w:color w:val="FF0000"/>
          <w:sz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</w:rPr>
                <m:t>+</m:t>
              </m:r>
            </m:sub>
          </m:sSub>
          <m:r>
            <w:rPr>
              <w:rFonts w:ascii="Cambria Math" w:hAnsi="Cambria Math"/>
              <w:color w:val="FF0000"/>
              <w:sz w:val="20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</w:rPr>
                <m:t>-</m:t>
              </m:r>
            </m:sub>
          </m:sSub>
        </m:oMath>
      </m:oMathPara>
    </w:p>
    <w:p w:rsidR="00CA6985" w:rsidRPr="003E3156" w:rsidRDefault="00FA1F5C" w:rsidP="00CA6985">
      <w:pPr>
        <w:pStyle w:val="Paragraphedeliste"/>
        <w:rPr>
          <w:rFonts w:ascii="Comic Sans MS" w:hAnsi="Comic Sans MS"/>
          <w:color w:val="FF0000"/>
          <w:sz w:val="2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20"/>
                        </w:rPr>
                        <m:t>P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color w:val="FF0000"/>
                      <w:sz w:val="20"/>
                    </w:rPr>
                    <m:t>R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  <w:sz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  <w:sz w:val="20"/>
                    </w:rPr>
                    <m:t>R</m:t>
                  </m:r>
                </m:den>
              </m:f>
              <m:r>
                <w:rPr>
                  <w:rFonts w:ascii="Cambria Math" w:hAnsi="Cambria Math"/>
                  <w:color w:val="FF0000"/>
                  <w:sz w:val="20"/>
                </w:rPr>
                <m:t>+jCω</m:t>
              </m:r>
            </m:den>
          </m:f>
          <m:r>
            <w:rPr>
              <w:rFonts w:ascii="Cambria Math" w:hAnsi="Cambria Math"/>
              <w:color w:val="FF0000"/>
              <w:sz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</w:rPr>
                    <m:t>P</m:t>
                  </m:r>
                </m:sub>
              </m:sSub>
            </m:num>
            <m:den>
              <m:r>
                <w:rPr>
                  <w:rFonts w:ascii="Cambria Math" w:hAnsi="Cambria Math"/>
                  <w:color w:val="FF0000"/>
                  <w:sz w:val="20"/>
                </w:rPr>
                <m:t>1+RjCω</m:t>
              </m:r>
            </m:den>
          </m:f>
          <m:r>
            <w:rPr>
              <w:rFonts w:ascii="Cambria Math" w:hAnsi="Cambria Math"/>
              <w:color w:val="FF0000"/>
              <w:sz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</w:rPr>
                    <m:t>s</m:t>
                  </m:r>
                </m:sub>
              </m:sSub>
            </m:num>
            <m:den>
              <m:r>
                <w:rPr>
                  <w:rFonts w:ascii="Cambria Math" w:hAnsi="Cambria Math"/>
                  <w:color w:val="FF0000"/>
                  <w:sz w:val="20"/>
                </w:rPr>
                <m:t>2</m:t>
              </m:r>
            </m:den>
          </m:f>
        </m:oMath>
      </m:oMathPara>
    </w:p>
    <w:p w:rsidR="00EE58C6" w:rsidRPr="003E3156" w:rsidRDefault="00EE58C6" w:rsidP="00CA6985">
      <w:pPr>
        <w:pStyle w:val="Paragraphedeliste"/>
        <w:rPr>
          <w:rFonts w:ascii="Comic Sans MS" w:hAnsi="Comic Sans MS"/>
          <w:color w:val="FF0000"/>
          <w:sz w:val="20"/>
        </w:rPr>
      </w:pPr>
      <w:r w:rsidRPr="003E3156">
        <w:rPr>
          <w:rFonts w:ascii="Comic Sans MS" w:hAnsi="Comic Sans MS"/>
          <w:color w:val="FF0000"/>
          <w:sz w:val="20"/>
        </w:rPr>
        <w:t xml:space="preserve">Soit :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e</m:t>
                </m:r>
              </m:sub>
            </m:sSub>
            <m:r>
              <w:rPr>
                <w:rFonts w:ascii="Cambria Math" w:hAnsi="Cambria Math"/>
                <w:color w:val="FF0000"/>
                <w:sz w:val="20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s</m:t>
                </m:r>
              </m:sub>
            </m:sSub>
            <m:r>
              <w:rPr>
                <w:rFonts w:ascii="Cambria Math" w:hAnsi="Cambria Math"/>
                <w:color w:val="FF0000"/>
                <w:sz w:val="20"/>
              </w:rPr>
              <m:t>jRCω+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+</m:t>
                </m:r>
              </m:sub>
            </m:sSub>
          </m:num>
          <m:den>
            <m:r>
              <w:rPr>
                <w:rFonts w:ascii="Cambria Math" w:hAnsi="Cambria Math"/>
                <w:color w:val="FF0000"/>
                <w:sz w:val="20"/>
              </w:rPr>
              <m:t>2+jRCω</m:t>
            </m:r>
          </m:den>
        </m:f>
        <m:r>
          <w:rPr>
            <w:rFonts w:ascii="Cambria Math" w:hAnsi="Cambria Math"/>
            <w:color w:val="FF0000"/>
            <w:sz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s</m:t>
                </m:r>
              </m:sub>
            </m:sSub>
          </m:num>
          <m:den>
            <m:r>
              <w:rPr>
                <w:rFonts w:ascii="Cambria Math" w:hAnsi="Cambria Math"/>
                <w:color w:val="FF0000"/>
                <w:sz w:val="20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dPr>
          <m:e>
            <m:r>
              <w:rPr>
                <w:rFonts w:ascii="Cambria Math" w:hAnsi="Cambria Math"/>
                <w:color w:val="FF0000"/>
                <w:sz w:val="20"/>
              </w:rPr>
              <m:t>1+RjCω</m:t>
            </m:r>
          </m:e>
        </m:d>
      </m:oMath>
    </w:p>
    <w:p w:rsidR="00EE58C6" w:rsidRPr="003E3156" w:rsidRDefault="00FA1F5C" w:rsidP="00CA6985">
      <w:pPr>
        <w:pStyle w:val="Paragraphedeliste"/>
        <w:rPr>
          <w:rFonts w:ascii="Comic Sans MS" w:hAnsi="Comic Sans MS"/>
          <w:color w:val="FF0000"/>
          <w:sz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</w:rPr>
                <m:t>e</m:t>
              </m:r>
            </m:sub>
          </m:sSub>
          <m:r>
            <w:rPr>
              <w:rFonts w:ascii="Cambria Math" w:hAnsi="Cambria Math"/>
              <w:color w:val="FF0000"/>
              <w:sz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</w:rPr>
                <m:t>s</m:t>
              </m:r>
            </m:sub>
          </m:sSub>
          <m:r>
            <w:rPr>
              <w:rFonts w:ascii="Cambria Math" w:hAnsi="Cambria Math"/>
              <w:color w:val="FF0000"/>
              <w:sz w:val="20"/>
            </w:rPr>
            <m:t>jRCω+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</w:rPr>
                    <m:t>s</m:t>
                  </m:r>
                </m:sub>
              </m:sSub>
            </m:num>
            <m:den>
              <m:r>
                <w:rPr>
                  <w:rFonts w:ascii="Cambria Math" w:hAnsi="Cambria Math"/>
                  <w:color w:val="FF0000"/>
                  <w:sz w:val="20"/>
                </w:rPr>
                <m:t>2</m:t>
              </m:r>
            </m:den>
          </m:f>
          <m:r>
            <w:rPr>
              <w:rFonts w:ascii="Cambria Math" w:hAnsi="Cambria Math"/>
              <w:color w:val="FF0000"/>
              <w:sz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</w:rPr>
                    <m:t>s</m:t>
                  </m:r>
                </m:sub>
              </m:sSub>
            </m:num>
            <m:den>
              <m:r>
                <w:rPr>
                  <w:rFonts w:ascii="Cambria Math" w:hAnsi="Cambria Math"/>
                  <w:color w:val="FF0000"/>
                  <w:sz w:val="20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20"/>
                </w:rPr>
                <m:t>1+RjCω</m:t>
              </m:r>
            </m:e>
          </m:d>
          <m:d>
            <m:d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20"/>
                </w:rPr>
                <m:t>2+jRCω</m:t>
              </m:r>
            </m:e>
          </m:d>
        </m:oMath>
      </m:oMathPara>
    </w:p>
    <w:p w:rsidR="00EE58C6" w:rsidRPr="003E3156" w:rsidRDefault="00FA1F5C" w:rsidP="00CA6985">
      <w:pPr>
        <w:pStyle w:val="Paragraphedeliste"/>
        <w:rPr>
          <w:rFonts w:ascii="Comic Sans MS" w:hAnsi="Comic Sans MS"/>
          <w:color w:val="FF0000"/>
          <w:sz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</w:rPr>
                <m:t>e</m:t>
              </m:r>
            </m:sub>
          </m:sSub>
          <m:r>
            <w:rPr>
              <w:rFonts w:ascii="Cambria Math" w:hAnsi="Cambria Math"/>
              <w:color w:val="FF0000"/>
              <w:sz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</w:rPr>
                <m:t>s</m:t>
              </m:r>
            </m:sub>
          </m:sSub>
          <m:r>
            <w:rPr>
              <w:rFonts w:ascii="Cambria Math" w:hAnsi="Cambria Math"/>
              <w:color w:val="FF0000"/>
              <w:sz w:val="20"/>
            </w:rPr>
            <m:t>jRCω+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</w:rPr>
                    <m:t>s</m:t>
                  </m:r>
                </m:sub>
              </m:sSub>
            </m:num>
            <m:den>
              <m:r>
                <w:rPr>
                  <w:rFonts w:ascii="Cambria Math" w:hAnsi="Cambria Math"/>
                  <w:color w:val="FF0000"/>
                  <w:sz w:val="20"/>
                </w:rPr>
                <m:t>2</m:t>
              </m:r>
            </m:den>
          </m:f>
          <m:r>
            <w:rPr>
              <w:rFonts w:ascii="Cambria Math" w:hAnsi="Cambria Math"/>
              <w:color w:val="FF0000"/>
              <w:sz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</w:rPr>
                    <m:t>s</m:t>
                  </m:r>
                </m:sub>
              </m:sSub>
            </m:num>
            <m:den>
              <m:r>
                <w:rPr>
                  <w:rFonts w:ascii="Cambria Math" w:hAnsi="Cambria Math"/>
                  <w:color w:val="FF0000"/>
                  <w:sz w:val="20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20"/>
                </w:rPr>
                <m:t>2+3RjCω+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FF0000"/>
                          <w:sz w:val="20"/>
                        </w:rPr>
                        <m:t>RjCω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color w:val="FF0000"/>
                      <w:sz w:val="20"/>
                    </w:rPr>
                    <m:t>2</m:t>
                  </m:r>
                </m:sup>
              </m:sSup>
            </m:e>
          </m:d>
        </m:oMath>
      </m:oMathPara>
    </w:p>
    <w:p w:rsidR="00EE58C6" w:rsidRPr="003E3156" w:rsidRDefault="00FA1F5C" w:rsidP="00CA6985">
      <w:pPr>
        <w:pStyle w:val="Paragraphedeliste"/>
        <w:rPr>
          <w:rFonts w:ascii="Comic Sans MS" w:hAnsi="Comic Sans MS"/>
          <w:color w:val="FF0000"/>
          <w:sz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</w:rPr>
                <m:t>e</m:t>
              </m:r>
            </m:sub>
          </m:sSub>
          <m:r>
            <w:rPr>
              <w:rFonts w:ascii="Cambria Math" w:hAnsi="Cambria Math"/>
              <w:color w:val="FF0000"/>
              <w:sz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</w:rPr>
                    <m:t>s</m:t>
                  </m:r>
                </m:sub>
              </m:sSub>
            </m:num>
            <m:den>
              <m:r>
                <w:rPr>
                  <w:rFonts w:ascii="Cambria Math" w:hAnsi="Cambria Math"/>
                  <w:color w:val="FF0000"/>
                  <w:sz w:val="20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20"/>
                </w:rPr>
                <m:t>1+RjCω+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FF0000"/>
                          <w:sz w:val="20"/>
                        </w:rPr>
                        <m:t>RjCω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color w:val="FF0000"/>
                      <w:sz w:val="20"/>
                    </w:rPr>
                    <m:t>2</m:t>
                  </m:r>
                </m:sup>
              </m:sSup>
            </m:e>
          </m:d>
        </m:oMath>
      </m:oMathPara>
    </w:p>
    <w:p w:rsidR="00EE58C6" w:rsidRPr="003E3156" w:rsidRDefault="00FA1F5C" w:rsidP="00CA6985">
      <w:pPr>
        <w:pStyle w:val="Paragraphedeliste"/>
        <w:rPr>
          <w:rFonts w:ascii="Comic Sans MS" w:hAnsi="Comic Sans MS"/>
          <w:color w:val="FF0000"/>
          <w:sz w:val="2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</w:rPr>
                    <m:t>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</w:rPr>
                    <m:t>e</m:t>
                  </m:r>
                </m:sub>
              </m:sSub>
            </m:den>
          </m:f>
          <m:r>
            <w:rPr>
              <w:rFonts w:ascii="Cambria Math" w:hAnsi="Cambria Math"/>
              <w:color w:val="FF0000"/>
              <w:sz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0"/>
                </w:rPr>
                <m:t>2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  <w:sz w:val="20"/>
                    </w:rPr>
                    <m:t>1+RjCω+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0"/>
                            </w:rPr>
                            <m:t>RjCω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color w:val="FF0000"/>
                          <w:sz w:val="20"/>
                        </w:rPr>
                        <m:t>2</m:t>
                      </m:r>
                    </m:sup>
                  </m:sSup>
                </m:e>
              </m:d>
            </m:den>
          </m:f>
        </m:oMath>
      </m:oMathPara>
    </w:p>
    <w:p w:rsidR="004306DD" w:rsidRDefault="0065212B" w:rsidP="004306DD">
      <w:pPr>
        <w:pStyle w:val="Paragraphedeliste"/>
        <w:numPr>
          <w:ilvl w:val="0"/>
          <w:numId w:val="14"/>
        </w:numPr>
        <w:rPr>
          <w:rFonts w:ascii="Comic Sans MS" w:hAnsi="Comic Sans MS"/>
          <w:color w:val="FF0000"/>
          <w:sz w:val="20"/>
        </w:rPr>
      </w:pPr>
      <w:r>
        <w:rPr>
          <w:rFonts w:ascii="Comic Sans MS" w:hAnsi="Comic Sans MS"/>
          <w:color w:val="FF0000"/>
          <w:sz w:val="20"/>
        </w:rPr>
        <w:t> On a :</w:t>
      </w:r>
    </w:p>
    <w:p w:rsidR="0065212B" w:rsidRDefault="00FA1F5C" w:rsidP="0065212B">
      <w:pPr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>
          <v:shape id="_x0000_s1042" type="#_x0000_t202" style="position:absolute;left:0;text-align:left;margin-left:109.55pt;margin-top:4.25pt;width:18.95pt;height:16.1pt;z-index:251669504" filled="f" stroked="f">
            <v:textbox>
              <w:txbxContent>
                <w:p w:rsidR="0065212B" w:rsidRPr="0065212B" w:rsidRDefault="0065212B">
                  <w:pPr>
                    <w:rPr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G</m:t>
                      </m:r>
                    </m:oMath>
                  </m:oMathPara>
                </w:p>
              </w:txbxContent>
            </v:textbox>
          </v:shape>
        </w:pict>
      </w:r>
    </w:p>
    <w:p w:rsidR="0065212B" w:rsidRDefault="00FA1F5C" w:rsidP="0065212B">
      <w:pPr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>
          <v:shape id="_x0000_s1043" type="#_x0000_t202" style="position:absolute;left:0;text-align:left;margin-left:237.6pt;margin-top:6.45pt;width:18.95pt;height:16.1pt;z-index:251670528" filled="f" stroked="f">
            <v:textbox>
              <w:txbxContent>
                <w:p w:rsidR="0065212B" w:rsidRPr="0065212B" w:rsidRDefault="0065212B" w:rsidP="0065212B">
                  <w:pPr>
                    <w:rPr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w</m:t>
                      </m:r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</w:rPr>
        <w:pict>
          <v:shape id="_x0000_s1038" type="#_x0000_t32" style="position:absolute;left:0;text-align:left;margin-left:115.65pt;margin-top:6.45pt;width:.5pt;height:101.55pt;flip:x y;z-index:251665408" o:connectortype="straight">
            <v:stroke endarrow="block"/>
          </v:shape>
        </w:pict>
      </w:r>
    </w:p>
    <w:p w:rsidR="0065212B" w:rsidRDefault="00FA1F5C" w:rsidP="0065212B">
      <w:pPr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>
          <v:shape id="_x0000_s1044" type="#_x0000_t202" style="position:absolute;left:0;text-align:left;margin-left:174.7pt;margin-top:8.6pt;width:18.95pt;height:16.1pt;z-index:251671552" filled="f" stroked="f">
            <v:textbox>
              <w:txbxContent>
                <w:p w:rsidR="0065212B" w:rsidRPr="0065212B" w:rsidRDefault="00FA1F5C" w:rsidP="0065212B">
                  <w:pPr>
                    <w:rPr>
                      <w:sz w:val="16"/>
                      <w:szCs w:val="16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0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</w:rPr>
        <w:pict>
          <v:shape id="_x0000_s1041" type="#_x0000_t32" style="position:absolute;left:0;text-align:left;margin-left:182.75pt;margin-top:4.85pt;width:69.85pt;height:52.15pt;z-index:251668480" o:connectortype="straight" strokecolor="blue" strokeweight="2.25pt"/>
        </w:pict>
      </w:r>
      <w:r>
        <w:rPr>
          <w:rFonts w:ascii="Comic Sans MS" w:hAnsi="Comic Sans MS"/>
          <w:noProof/>
          <w:color w:val="FF0000"/>
        </w:rPr>
        <w:pict>
          <v:shape id="_x0000_s1040" type="#_x0000_t32" style="position:absolute;left:0;text-align:left;margin-left:109.55pt;margin-top:4.85pt;width:73.2pt;height:0;z-index:251667456" o:connectortype="straight" strokecolor="blue" strokeweight="2.25pt"/>
        </w:pict>
      </w:r>
      <w:r>
        <w:rPr>
          <w:rFonts w:ascii="Comic Sans MS" w:hAnsi="Comic Sans MS"/>
          <w:noProof/>
          <w:color w:val="FF0000"/>
        </w:rPr>
        <w:pict>
          <v:shape id="_x0000_s1039" type="#_x0000_t32" style="position:absolute;left:0;text-align:left;margin-left:91.4pt;margin-top:11.3pt;width:168.2pt;height:0;z-index:251666432" o:connectortype="straight">
            <v:stroke endarrow="block"/>
          </v:shape>
        </w:pict>
      </w:r>
    </w:p>
    <w:p w:rsidR="0065212B" w:rsidRPr="0065212B" w:rsidRDefault="0065212B" w:rsidP="0065212B">
      <w:pPr>
        <w:rPr>
          <w:rFonts w:ascii="Comic Sans MS" w:hAnsi="Comic Sans MS"/>
          <w:color w:val="FF0000"/>
        </w:rPr>
      </w:pPr>
    </w:p>
    <w:p w:rsidR="00C837FE" w:rsidRPr="007627D5" w:rsidRDefault="00FA1F5C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  <w:r>
        <w:rPr>
          <w:rFonts w:ascii="Comic Sans MS" w:hAnsi="Comic Sans MS"/>
          <w:b/>
          <w:noProof/>
          <w:color w:val="FF0000"/>
          <w:szCs w:val="20"/>
          <w:u w:val="single"/>
        </w:rPr>
        <w:pict>
          <v:shape id="_x0000_s1046" type="#_x0000_t32" style="position:absolute;margin-left:115.65pt;margin-top:1.15pt;width:0;height:16.65pt;flip:y;z-index:251673600" o:connectortype="straight">
            <v:stroke endarrow="block"/>
          </v:shape>
        </w:pict>
      </w: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FA1F5C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  <w:r>
        <w:rPr>
          <w:rFonts w:ascii="Comic Sans MS" w:hAnsi="Comic Sans MS"/>
          <w:b/>
          <w:noProof/>
          <w:color w:val="FF0000"/>
          <w:szCs w:val="20"/>
          <w:u w:val="single"/>
        </w:rPr>
        <w:pict>
          <v:shape id="_x0000_s1048" type="#_x0000_t32" style="position:absolute;margin-left:186.5pt;margin-top:12.55pt;width:0;height:25.75pt;z-index:251675648" o:connectortype="straight" strokecolor="blue" strokeweight="2.25pt"/>
        </w:pict>
      </w:r>
      <w:r>
        <w:rPr>
          <w:rFonts w:ascii="Comic Sans MS" w:hAnsi="Comic Sans MS"/>
          <w:b/>
          <w:noProof/>
          <w:color w:val="FF0000"/>
          <w:szCs w:val="20"/>
          <w:u w:val="single"/>
        </w:rPr>
        <w:pict>
          <v:shape id="_x0000_s1047" type="#_x0000_t32" style="position:absolute;margin-left:116.15pt;margin-top:12.55pt;width:70.35pt;height:0;z-index:251674624" o:connectortype="straight" strokecolor="blue" strokeweight="2.25pt"/>
        </w:pict>
      </w:r>
      <w:r>
        <w:rPr>
          <w:rFonts w:ascii="Comic Sans MS" w:hAnsi="Comic Sans MS"/>
          <w:b/>
          <w:noProof/>
          <w:color w:val="FF0000"/>
          <w:szCs w:val="20"/>
          <w:u w:val="single"/>
        </w:rPr>
        <w:pict>
          <v:shape id="_x0000_s1045" type="#_x0000_t32" style="position:absolute;margin-left:97.35pt;margin-top:12.55pt;width:159.2pt;height:0;z-index:251672576" o:connectortype="straight">
            <v:stroke endarrow="block"/>
          </v:shape>
        </w:pict>
      </w: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Pr="007627D5" w:rsidRDefault="00FA1F5C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  <w:r>
        <w:rPr>
          <w:rFonts w:ascii="Comic Sans MS" w:hAnsi="Comic Sans MS"/>
          <w:b/>
          <w:noProof/>
          <w:color w:val="FF0000"/>
          <w:szCs w:val="20"/>
          <w:u w:val="single"/>
        </w:rPr>
        <w:pict>
          <v:shape id="_x0000_s1049" type="#_x0000_t32" style="position:absolute;margin-left:186.5pt;margin-top:10.45pt;width:59.15pt;height:0;z-index:251676672" o:connectortype="straight" strokecolor="blue" strokeweight="2.25pt"/>
        </w:pict>
      </w:r>
      <w:bookmarkStart w:id="0" w:name="_GoBack"/>
      <w:bookmarkEnd w:id="0"/>
    </w:p>
    <w:sectPr w:rsidR="008B4D0D" w:rsidRPr="007627D5" w:rsidSect="00CC6C63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F5C" w:rsidRDefault="00FA1F5C" w:rsidP="0084431B">
      <w:r>
        <w:separator/>
      </w:r>
    </w:p>
  </w:endnote>
  <w:endnote w:type="continuationSeparator" w:id="0">
    <w:p w:rsidR="00FA1F5C" w:rsidRDefault="00FA1F5C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F5C" w:rsidRDefault="00FA1F5C" w:rsidP="0084431B">
      <w:r>
        <w:separator/>
      </w:r>
    </w:p>
  </w:footnote>
  <w:footnote w:type="continuationSeparator" w:id="0">
    <w:p w:rsidR="00FA1F5C" w:rsidRDefault="00FA1F5C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812" w:rsidRDefault="00FA1F5C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92812" w:rsidRDefault="006A5113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Physique 1 Planche 1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4C7400">
      <w:rPr>
        <w:color w:val="365F91" w:themeColor="accent1" w:themeShade="BF"/>
      </w:rPr>
      <w:t xml:space="preserve">Physique 1 : </w:t>
    </w:r>
    <w:sdt>
      <w:sdtPr>
        <w:rPr>
          <w:color w:val="365F91" w:themeColor="accent1" w:themeShade="BF"/>
        </w:rPr>
        <w:alias w:val="Titre"/>
        <w:id w:val="79116639"/>
        <w:placeholder>
          <w:docPart w:val="33BE518DFF0B45359B5ADD9922694ED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6A5113">
          <w:rPr>
            <w:color w:val="365F91" w:themeColor="accent1" w:themeShade="BF"/>
          </w:rPr>
          <w:t>Planche 1</w:t>
        </w:r>
      </w:sdtContent>
    </w:sdt>
  </w:p>
  <w:p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A587070"/>
    <w:multiLevelType w:val="multilevel"/>
    <w:tmpl w:val="46AE08FC"/>
    <w:numStyleLink w:val="StyleHirarchisation"/>
  </w:abstractNum>
  <w:abstractNum w:abstractNumId="2" w15:restartNumberingAfterBreak="0">
    <w:nsid w:val="1A736561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3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8035B2"/>
    <w:multiLevelType w:val="hybridMultilevel"/>
    <w:tmpl w:val="C64E29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7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0C556C"/>
    <w:multiLevelType w:val="multilevel"/>
    <w:tmpl w:val="46AE08FC"/>
    <w:numStyleLink w:val="StyleHirarchisation"/>
  </w:abstractNum>
  <w:abstractNum w:abstractNumId="10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1" w15:restartNumberingAfterBreak="0">
    <w:nsid w:val="6CFE1313"/>
    <w:multiLevelType w:val="multilevel"/>
    <w:tmpl w:val="46AE08FC"/>
    <w:numStyleLink w:val="StyleHirarchisation"/>
  </w:abstractNum>
  <w:abstractNum w:abstractNumId="12" w15:restartNumberingAfterBreak="0">
    <w:nsid w:val="6D911115"/>
    <w:multiLevelType w:val="multilevel"/>
    <w:tmpl w:val="46AE08FC"/>
    <w:numStyleLink w:val="StyleHirarchisation"/>
  </w:abstractNum>
  <w:abstractNum w:abstractNumId="13" w15:restartNumberingAfterBreak="0">
    <w:nsid w:val="772D3D9D"/>
    <w:multiLevelType w:val="multilevel"/>
    <w:tmpl w:val="46AE08FC"/>
    <w:numStyleLink w:val="StyleHirarchisation"/>
  </w:abstractNum>
  <w:num w:numId="1">
    <w:abstractNumId w:val="5"/>
  </w:num>
  <w:num w:numId="2">
    <w:abstractNumId w:val="6"/>
  </w:num>
  <w:num w:numId="3">
    <w:abstractNumId w:val="0"/>
  </w:num>
  <w:num w:numId="4">
    <w:abstractNumId w:val="11"/>
  </w:num>
  <w:num w:numId="5">
    <w:abstractNumId w:val="13"/>
  </w:num>
  <w:num w:numId="6">
    <w:abstractNumId w:val="12"/>
  </w:num>
  <w:num w:numId="7">
    <w:abstractNumId w:val="8"/>
  </w:num>
  <w:num w:numId="8">
    <w:abstractNumId w:val="7"/>
  </w:num>
  <w:num w:numId="9">
    <w:abstractNumId w:val="3"/>
  </w:num>
  <w:num w:numId="10">
    <w:abstractNumId w:val="9"/>
  </w:num>
  <w:num w:numId="11">
    <w:abstractNumId w:val="1"/>
  </w:num>
  <w:num w:numId="12">
    <w:abstractNumId w:val="10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31B"/>
    <w:rsid w:val="00010A89"/>
    <w:rsid w:val="000830F7"/>
    <w:rsid w:val="00083792"/>
    <w:rsid w:val="00101421"/>
    <w:rsid w:val="00121195"/>
    <w:rsid w:val="00174E8B"/>
    <w:rsid w:val="001801D9"/>
    <w:rsid w:val="001B4CB7"/>
    <w:rsid w:val="001B62A9"/>
    <w:rsid w:val="001D163F"/>
    <w:rsid w:val="001F5C39"/>
    <w:rsid w:val="00233F9E"/>
    <w:rsid w:val="002405A3"/>
    <w:rsid w:val="00246E4C"/>
    <w:rsid w:val="00254871"/>
    <w:rsid w:val="002A595C"/>
    <w:rsid w:val="002B792E"/>
    <w:rsid w:val="002F0690"/>
    <w:rsid w:val="003824B2"/>
    <w:rsid w:val="003C1079"/>
    <w:rsid w:val="003E3156"/>
    <w:rsid w:val="00422AED"/>
    <w:rsid w:val="004306DD"/>
    <w:rsid w:val="00465B14"/>
    <w:rsid w:val="0046697A"/>
    <w:rsid w:val="004C7400"/>
    <w:rsid w:val="004F3CBD"/>
    <w:rsid w:val="0051083A"/>
    <w:rsid w:val="00542EBF"/>
    <w:rsid w:val="00583013"/>
    <w:rsid w:val="005B1568"/>
    <w:rsid w:val="005D4DAD"/>
    <w:rsid w:val="005E13E1"/>
    <w:rsid w:val="005E308E"/>
    <w:rsid w:val="005F228F"/>
    <w:rsid w:val="006258B2"/>
    <w:rsid w:val="0065212B"/>
    <w:rsid w:val="00657514"/>
    <w:rsid w:val="006A154C"/>
    <w:rsid w:val="006A2799"/>
    <w:rsid w:val="006A5113"/>
    <w:rsid w:val="007051F3"/>
    <w:rsid w:val="00727BA7"/>
    <w:rsid w:val="007627D5"/>
    <w:rsid w:val="00777D37"/>
    <w:rsid w:val="00783185"/>
    <w:rsid w:val="007F104B"/>
    <w:rsid w:val="0081167A"/>
    <w:rsid w:val="008304D9"/>
    <w:rsid w:val="0084431B"/>
    <w:rsid w:val="00854820"/>
    <w:rsid w:val="00856BA3"/>
    <w:rsid w:val="00861E05"/>
    <w:rsid w:val="008864F4"/>
    <w:rsid w:val="008A7CD9"/>
    <w:rsid w:val="008B4D0D"/>
    <w:rsid w:val="008D33DF"/>
    <w:rsid w:val="0091464A"/>
    <w:rsid w:val="00930D46"/>
    <w:rsid w:val="00935DE1"/>
    <w:rsid w:val="00980AE3"/>
    <w:rsid w:val="009821B4"/>
    <w:rsid w:val="009A1E4A"/>
    <w:rsid w:val="009A647E"/>
    <w:rsid w:val="00A0078C"/>
    <w:rsid w:val="00A057AE"/>
    <w:rsid w:val="00A1240C"/>
    <w:rsid w:val="00A447E9"/>
    <w:rsid w:val="00A63032"/>
    <w:rsid w:val="00A7281C"/>
    <w:rsid w:val="00A83F8F"/>
    <w:rsid w:val="00A84030"/>
    <w:rsid w:val="00A945FD"/>
    <w:rsid w:val="00AA3231"/>
    <w:rsid w:val="00AE4345"/>
    <w:rsid w:val="00AE4889"/>
    <w:rsid w:val="00AF2F2C"/>
    <w:rsid w:val="00B06879"/>
    <w:rsid w:val="00B23388"/>
    <w:rsid w:val="00B83FE9"/>
    <w:rsid w:val="00BC50AF"/>
    <w:rsid w:val="00BF2E85"/>
    <w:rsid w:val="00BF3E5D"/>
    <w:rsid w:val="00C0281B"/>
    <w:rsid w:val="00C37E7D"/>
    <w:rsid w:val="00C65A7C"/>
    <w:rsid w:val="00C837FE"/>
    <w:rsid w:val="00CA6985"/>
    <w:rsid w:val="00CB52D2"/>
    <w:rsid w:val="00CC6C63"/>
    <w:rsid w:val="00CD3319"/>
    <w:rsid w:val="00CE2AFE"/>
    <w:rsid w:val="00CF2888"/>
    <w:rsid w:val="00D76AC7"/>
    <w:rsid w:val="00D82716"/>
    <w:rsid w:val="00D83F95"/>
    <w:rsid w:val="00DA79A7"/>
    <w:rsid w:val="00DE475F"/>
    <w:rsid w:val="00E06580"/>
    <w:rsid w:val="00E35450"/>
    <w:rsid w:val="00E81E26"/>
    <w:rsid w:val="00E93805"/>
    <w:rsid w:val="00E96F8D"/>
    <w:rsid w:val="00ED709D"/>
    <w:rsid w:val="00EE58C6"/>
    <w:rsid w:val="00EF6E3F"/>
    <w:rsid w:val="00F1116F"/>
    <w:rsid w:val="00F30460"/>
    <w:rsid w:val="00F36B5C"/>
    <w:rsid w:val="00FA04A2"/>
    <w:rsid w:val="00FA1F5C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1" type="connector" idref="#_x0000_s1030"/>
        <o:r id="V:Rule2" type="connector" idref="#_x0000_s1038"/>
        <o:r id="V:Rule3" type="connector" idref="#_x0000_s1047"/>
        <o:r id="V:Rule4" type="connector" idref="#_x0000_s1049"/>
        <o:r id="V:Rule5" type="connector" idref="#_x0000_s1048"/>
        <o:r id="V:Rule6" type="connector" idref="#_x0000_s1032"/>
        <o:r id="V:Rule7" type="connector" idref="#_x0000_s1040"/>
        <o:r id="V:Rule8" type="connector" idref="#_x0000_s1046"/>
        <o:r id="V:Rule9" type="connector" idref="#_x0000_s1045"/>
        <o:r id="V:Rule10" type="connector" idref="#_x0000_s1041"/>
        <o:r id="V:Rule11" type="connector" idref="#_x0000_s1039"/>
      </o:rules>
    </o:shapelayout>
  </w:shapeDefaults>
  <w:decimalSymbol w:val=","/>
  <w:listSeparator w:val=";"/>
  <w14:docId w14:val="14631A7A"/>
  <w15:docId w15:val="{96A7CBFC-D97D-4935-93B8-B23746C1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3BE518DFF0B45359B5ADD9922694E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898640-FA41-4F56-8728-08762AC80BE4}"/>
      </w:docPartPr>
      <w:docPartBody>
        <w:p w:rsidR="006E7EBB" w:rsidRDefault="009A4D5D" w:rsidP="009A4D5D">
          <w:pPr>
            <w:pStyle w:val="33BE518DFF0B45359B5ADD9922694EDE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A4D5D"/>
    <w:rsid w:val="00090917"/>
    <w:rsid w:val="000C6AD3"/>
    <w:rsid w:val="0021457A"/>
    <w:rsid w:val="002F4EC8"/>
    <w:rsid w:val="0037372A"/>
    <w:rsid w:val="00375D9C"/>
    <w:rsid w:val="004E4E04"/>
    <w:rsid w:val="006E7EBB"/>
    <w:rsid w:val="009A4D5D"/>
    <w:rsid w:val="00A81303"/>
    <w:rsid w:val="00AA7593"/>
    <w:rsid w:val="00C83541"/>
    <w:rsid w:val="00CD4B55"/>
    <w:rsid w:val="00E04943"/>
    <w:rsid w:val="00FA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375D9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 1 Planche 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223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1</vt:lpstr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1</dc:title>
  <dc:subject/>
  <dc:creator>Alexis</dc:creator>
  <cp:keywords/>
  <dc:description/>
  <cp:lastModifiedBy>Alexis Meret</cp:lastModifiedBy>
  <cp:revision>20</cp:revision>
  <cp:lastPrinted>2017-05-11T13:10:00Z</cp:lastPrinted>
  <dcterms:created xsi:type="dcterms:W3CDTF">2016-04-14T14:30:00Z</dcterms:created>
  <dcterms:modified xsi:type="dcterms:W3CDTF">2017-05-11T13:11:00Z</dcterms:modified>
</cp:coreProperties>
</file>