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08218" w14:textId="4D6EB8F9" w:rsidR="00A07205" w:rsidRPr="00B71053" w:rsidRDefault="003D3186" w:rsidP="007C5887">
      <w:pPr>
        <w:rPr>
          <w:rFonts w:ascii="Century" w:hAnsi="Century"/>
          <w:color w:val="92D050"/>
          <w:u w:val="single"/>
        </w:rPr>
      </w:pPr>
      <w:r w:rsidRPr="00B71053">
        <w:rPr>
          <w:rFonts w:ascii="Century" w:hAnsi="Century"/>
          <w:color w:val="92D050"/>
          <w:u w:val="single"/>
        </w:rPr>
        <w:t>Partie 1</w:t>
      </w:r>
      <w:r w:rsidR="007C5887" w:rsidRPr="00B71053">
        <w:rPr>
          <w:rFonts w:ascii="Century" w:hAnsi="Century"/>
          <w:color w:val="92D050"/>
          <w:u w:val="single"/>
        </w:rPr>
        <w:t> :</w:t>
      </w:r>
      <w:r w:rsidR="000A39DE">
        <w:rPr>
          <w:rFonts w:ascii="Century" w:hAnsi="Century"/>
          <w:color w:val="92D050"/>
          <w:u w:val="single"/>
        </w:rPr>
        <w:t xml:space="preserve"> ELM</w:t>
      </w:r>
    </w:p>
    <w:p w14:paraId="3911C55F" w14:textId="23E40CD4" w:rsidR="007C5887" w:rsidRDefault="000A39DE" w:rsidP="000A39DE">
      <w:p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  <w:r>
        <w:rPr>
          <w:rFonts w:ascii="Century" w:eastAsia="Times New Roman" w:hAnsi="Century" w:cs="Calibri"/>
          <w:color w:val="000000"/>
          <w:lang w:eastAsia="fr-FR"/>
        </w:rPr>
        <w:t xml:space="preserve">Soit un cylindre de rayon </w:t>
      </w:r>
      <m:oMath>
        <m:r>
          <w:rPr>
            <w:rFonts w:ascii="Cambria Math" w:eastAsia="Times New Roman" w:hAnsi="Cambria Math" w:cs="Calibri"/>
            <w:color w:val="000000"/>
            <w:lang w:eastAsia="fr-FR"/>
          </w:rPr>
          <m:t>R</m:t>
        </m:r>
      </m:oMath>
      <w:r>
        <w:rPr>
          <w:rFonts w:ascii="Century" w:eastAsia="Times New Roman" w:hAnsi="Century" w:cs="Calibri"/>
          <w:color w:val="000000"/>
          <w:lang w:eastAsia="fr-FR"/>
        </w:rPr>
        <w:t xml:space="preserve"> et d’axe </w:t>
      </w:r>
      <m:oMath>
        <m:r>
          <w:rPr>
            <w:rFonts w:ascii="Cambria Math" w:eastAsia="Times New Roman" w:hAnsi="Cambria Math" w:cs="Calibri"/>
            <w:color w:val="000000"/>
            <w:lang w:eastAsia="fr-FR"/>
          </w:rPr>
          <m:t>z</m:t>
        </m:r>
      </m:oMath>
      <w:r>
        <w:rPr>
          <w:rFonts w:ascii="Century" w:eastAsia="Times New Roman" w:hAnsi="Century" w:cs="Calibri"/>
          <w:color w:val="000000"/>
          <w:lang w:eastAsia="fr-FR"/>
        </w:rPr>
        <w:t xml:space="preserve"> parcouru par un courant répartit uniformément. On note </w:t>
      </w:r>
      <m:oMath>
        <m:acc>
          <m:accPr>
            <m:chr m:val="⃗"/>
            <m:ctrlPr>
              <w:rPr>
                <w:rFonts w:ascii="Cambria Math" w:eastAsia="Times New Roman" w:hAnsi="Cambria Math" w:cs="Calibri"/>
                <w:i/>
                <w:color w:val="000000"/>
                <w:lang w:eastAsia="fr-FR"/>
              </w:rPr>
            </m:ctrlPr>
          </m:accPr>
          <m:e>
            <m:r>
              <w:rPr>
                <w:rFonts w:ascii="Cambria Math" w:eastAsia="Times New Roman" w:hAnsi="Cambria Math" w:cs="Calibri"/>
                <w:color w:val="000000"/>
                <w:lang w:eastAsia="fr-FR"/>
              </w:rPr>
              <m:t>j</m:t>
            </m:r>
          </m:e>
        </m:acc>
      </m:oMath>
      <w:r>
        <w:rPr>
          <w:rFonts w:ascii="Century" w:eastAsia="Times New Roman" w:hAnsi="Century" w:cs="Calibri"/>
          <w:color w:val="000000"/>
          <w:lang w:eastAsia="fr-FR"/>
        </w:rPr>
        <w:t xml:space="preserve"> le vecteur densité de courant volumique.</w:t>
      </w:r>
    </w:p>
    <w:p w14:paraId="14B5A3CA" w14:textId="302B6063" w:rsidR="000A39DE" w:rsidRDefault="000A39DE" w:rsidP="000A39DE">
      <w:pPr>
        <w:spacing w:after="0" w:line="240" w:lineRule="auto"/>
        <w:jc w:val="center"/>
        <w:rPr>
          <w:rFonts w:ascii="Century" w:eastAsia="Times New Roman" w:hAnsi="Century" w:cs="Calibri"/>
          <w:color w:val="000000"/>
          <w:lang w:eastAsia="fr-FR"/>
        </w:rPr>
      </w:pPr>
      <w:r w:rsidRPr="000A39DE">
        <w:rPr>
          <w:rFonts w:ascii="Century" w:eastAsia="Times New Roman" w:hAnsi="Century" w:cs="Calibri"/>
          <w:color w:val="000000"/>
          <w:lang w:eastAsia="fr-FR"/>
        </w:rPr>
        <w:drawing>
          <wp:inline distT="0" distB="0" distL="0" distR="0" wp14:anchorId="0B1D8BB0" wp14:editId="07848AA0">
            <wp:extent cx="609653" cy="1310754"/>
            <wp:effectExtent l="0" t="0" r="0" b="3810"/>
            <wp:docPr id="17001822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01822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653" cy="1310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7EBF79" w14:textId="77A253CC" w:rsidR="000A39DE" w:rsidRDefault="000A39DE" w:rsidP="000A39DE">
      <w:pPr>
        <w:pStyle w:val="Paragraphedeliste"/>
        <w:numPr>
          <w:ilvl w:val="0"/>
          <w:numId w:val="27"/>
        </w:num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  <w:r>
        <w:rPr>
          <w:rFonts w:ascii="Century" w:eastAsia="Times New Roman" w:hAnsi="Century" w:cs="Calibri"/>
          <w:color w:val="000000"/>
          <w:lang w:eastAsia="fr-FR"/>
        </w:rPr>
        <w:t xml:space="preserve">Placer un point </w:t>
      </w:r>
      <m:oMath>
        <m:r>
          <w:rPr>
            <w:rFonts w:ascii="Cambria Math" w:eastAsia="Times New Roman" w:hAnsi="Cambria Math" w:cs="Calibri"/>
            <w:color w:val="000000"/>
            <w:lang w:eastAsia="fr-FR"/>
          </w:rPr>
          <m:t>M</m:t>
        </m:r>
      </m:oMath>
      <w:r>
        <w:rPr>
          <w:rFonts w:ascii="Century" w:eastAsia="Times New Roman" w:hAnsi="Century" w:cs="Calibri"/>
          <w:color w:val="000000"/>
          <w:lang w:eastAsia="fr-FR"/>
        </w:rPr>
        <w:t xml:space="preserve"> muni d’un repérage cylindrique.</w:t>
      </w:r>
    </w:p>
    <w:p w14:paraId="230E3280" w14:textId="14FA165C" w:rsidR="000A39DE" w:rsidRDefault="000A39DE" w:rsidP="000A39DE">
      <w:pPr>
        <w:pStyle w:val="Paragraphedeliste"/>
        <w:numPr>
          <w:ilvl w:val="0"/>
          <w:numId w:val="27"/>
        </w:num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  <w:r>
        <w:rPr>
          <w:rFonts w:ascii="Century" w:eastAsia="Times New Roman" w:hAnsi="Century" w:cs="Calibri"/>
          <w:color w:val="000000"/>
          <w:lang w:eastAsia="fr-FR"/>
        </w:rPr>
        <w:t>Déterminer la direction du champ magnétique associé.</w:t>
      </w:r>
    </w:p>
    <w:p w14:paraId="4E16F0DB" w14:textId="59388C21" w:rsidR="000A39DE" w:rsidRDefault="000A39DE" w:rsidP="000A39DE">
      <w:pPr>
        <w:pStyle w:val="Paragraphedeliste"/>
        <w:numPr>
          <w:ilvl w:val="0"/>
          <w:numId w:val="27"/>
        </w:num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  <w:r>
        <w:rPr>
          <w:rFonts w:ascii="Century" w:eastAsia="Times New Roman" w:hAnsi="Century" w:cs="Calibri"/>
          <w:color w:val="000000"/>
          <w:lang w:eastAsia="fr-FR"/>
        </w:rPr>
        <w:t>Justifier les invariances de ce champ magnétique.</w:t>
      </w:r>
    </w:p>
    <w:p w14:paraId="09D6EACB" w14:textId="4DF17C64" w:rsidR="000A39DE" w:rsidRDefault="000A39DE" w:rsidP="000A39DE">
      <w:pPr>
        <w:pStyle w:val="Paragraphedeliste"/>
        <w:numPr>
          <w:ilvl w:val="0"/>
          <w:numId w:val="27"/>
        </w:num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  <w:r>
        <w:rPr>
          <w:rFonts w:ascii="Century" w:eastAsia="Times New Roman" w:hAnsi="Century" w:cs="Calibri"/>
          <w:color w:val="000000"/>
          <w:lang w:eastAsia="fr-FR"/>
        </w:rPr>
        <w:t>Enoncer le théorème d’Ampère</w:t>
      </w:r>
    </w:p>
    <w:p w14:paraId="131AB451" w14:textId="56C26EDF" w:rsidR="000A39DE" w:rsidRDefault="000A39DE" w:rsidP="000A39DE">
      <w:pPr>
        <w:pStyle w:val="Paragraphedeliste"/>
        <w:numPr>
          <w:ilvl w:val="0"/>
          <w:numId w:val="27"/>
        </w:num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  <w:r>
        <w:rPr>
          <w:rFonts w:ascii="Century" w:eastAsia="Times New Roman" w:hAnsi="Century" w:cs="Calibri"/>
          <w:color w:val="000000"/>
          <w:lang w:eastAsia="fr-FR"/>
        </w:rPr>
        <w:t>Utiliser le théorème d’Ampère afin de calculer le champ magnétique en tout point</w:t>
      </w:r>
      <w:r w:rsidR="004D713D">
        <w:rPr>
          <w:rFonts w:ascii="Century" w:eastAsia="Times New Roman" w:hAnsi="Century" w:cs="Calibri"/>
          <w:color w:val="000000"/>
          <w:lang w:eastAsia="fr-FR"/>
        </w:rPr>
        <w:t xml:space="preserve"> (on distinguera 2 cas)</w:t>
      </w:r>
    </w:p>
    <w:p w14:paraId="50BF1699" w14:textId="77777777" w:rsidR="000A39DE" w:rsidRPr="000A39DE" w:rsidRDefault="000A39DE" w:rsidP="004D713D">
      <w:pPr>
        <w:pStyle w:val="Paragraphedeliste"/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</w:p>
    <w:p w14:paraId="333E6561" w14:textId="6C9B3A4A" w:rsidR="00F94872" w:rsidRPr="00B71053" w:rsidRDefault="00F94872" w:rsidP="00F94872">
      <w:pPr>
        <w:rPr>
          <w:rFonts w:ascii="Century" w:hAnsi="Century"/>
          <w:color w:val="92D050"/>
          <w:u w:val="single"/>
        </w:rPr>
      </w:pPr>
      <w:r w:rsidRPr="00B71053">
        <w:rPr>
          <w:rFonts w:ascii="Century" w:hAnsi="Century"/>
          <w:color w:val="92D050"/>
          <w:u w:val="single"/>
        </w:rPr>
        <w:t xml:space="preserve">Partie 2 : </w:t>
      </w:r>
      <w:r w:rsidR="004D713D">
        <w:rPr>
          <w:rFonts w:ascii="Century" w:hAnsi="Century"/>
          <w:color w:val="92D050"/>
          <w:u w:val="single"/>
        </w:rPr>
        <w:t>électronique</w:t>
      </w:r>
    </w:p>
    <w:p w14:paraId="4DC21E0A" w14:textId="11502B5C" w:rsidR="00BB684F" w:rsidRDefault="00D75DA8" w:rsidP="004D713D">
      <w:p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  <w:r>
        <w:rPr>
          <w:rFonts w:ascii="Century" w:eastAsia="Times New Roman" w:hAnsi="Century" w:cs="Calibri"/>
          <w:color w:val="000000"/>
          <w:lang w:eastAsia="fr-FR"/>
        </w:rPr>
        <w:t>On considère le circuit suivant :</w:t>
      </w:r>
    </w:p>
    <w:p w14:paraId="7A21182C" w14:textId="77777777" w:rsidR="00D75DA8" w:rsidRDefault="00D75DA8" w:rsidP="00D75DA8">
      <w:pPr>
        <w:spacing w:after="0" w:line="240" w:lineRule="auto"/>
        <w:jc w:val="center"/>
        <w:rPr>
          <w:rFonts w:ascii="Century" w:eastAsia="Times New Roman" w:hAnsi="Century" w:cs="Calibri"/>
          <w:color w:val="000000"/>
          <w:lang w:eastAsia="fr-FR"/>
        </w:rPr>
      </w:pPr>
      <w:r w:rsidRPr="00D75DA8">
        <w:rPr>
          <w:rFonts w:ascii="Century" w:eastAsia="Times New Roman" w:hAnsi="Century" w:cs="Calibri"/>
          <w:color w:val="000000"/>
          <w:lang w:eastAsia="fr-FR"/>
        </w:rPr>
        <w:drawing>
          <wp:inline distT="0" distB="0" distL="0" distR="0" wp14:anchorId="381A2335" wp14:editId="5DC5719B">
            <wp:extent cx="1684166" cy="853514"/>
            <wp:effectExtent l="0" t="0" r="0" b="3810"/>
            <wp:docPr id="82598894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598894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84166" cy="853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5869C6" w14:textId="090031E0" w:rsidR="00D75DA8" w:rsidRDefault="00D75DA8" w:rsidP="00D75DA8">
      <w:p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  <w:r>
        <w:rPr>
          <w:rFonts w:ascii="Century" w:eastAsia="Times New Roman" w:hAnsi="Century" w:cs="Calibri"/>
          <w:color w:val="000000"/>
          <w:lang w:eastAsia="fr-FR"/>
        </w:rPr>
        <w:t xml:space="preserve">Tout d’abord en position 1 depuis « longtemps », l’interrupteur est mis en position 2 à </w:t>
      </w:r>
      <m:oMath>
        <m:r>
          <w:rPr>
            <w:rFonts w:ascii="Cambria Math" w:eastAsia="Times New Roman" w:hAnsi="Cambria Math" w:cs="Calibri"/>
            <w:color w:val="000000"/>
            <w:lang w:eastAsia="fr-FR"/>
          </w:rPr>
          <m:t>t=0</m:t>
        </m:r>
      </m:oMath>
      <w:r>
        <w:rPr>
          <w:rFonts w:ascii="Century" w:eastAsia="Times New Roman" w:hAnsi="Century" w:cs="Calibri"/>
          <w:color w:val="000000"/>
          <w:lang w:eastAsia="fr-FR"/>
        </w:rPr>
        <w:t>.</w:t>
      </w:r>
    </w:p>
    <w:p w14:paraId="1FF14CA4" w14:textId="6AE503C1" w:rsidR="00D75DA8" w:rsidRDefault="00D75DA8" w:rsidP="00D75DA8">
      <w:pPr>
        <w:pStyle w:val="Paragraphedeliste"/>
        <w:numPr>
          <w:ilvl w:val="0"/>
          <w:numId w:val="28"/>
        </w:num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  <w:r>
        <w:rPr>
          <w:rFonts w:ascii="Century" w:eastAsia="Times New Roman" w:hAnsi="Century" w:cs="Calibri"/>
          <w:color w:val="000000"/>
          <w:lang w:eastAsia="fr-FR"/>
        </w:rPr>
        <w:t xml:space="preserve">Donner l’équation différentielle vérifié par le courant d’intensité </w:t>
      </w:r>
      <m:oMath>
        <m:r>
          <w:rPr>
            <w:rFonts w:ascii="Cambria Math" w:eastAsia="Times New Roman" w:hAnsi="Cambria Math" w:cs="Calibri"/>
            <w:color w:val="000000"/>
            <w:lang w:eastAsia="fr-FR"/>
          </w:rPr>
          <m:t>i(t)</m:t>
        </m:r>
      </m:oMath>
      <w:r>
        <w:rPr>
          <w:rFonts w:ascii="Century" w:eastAsia="Times New Roman" w:hAnsi="Century" w:cs="Calibri"/>
          <w:color w:val="000000"/>
          <w:lang w:eastAsia="fr-FR"/>
        </w:rPr>
        <w:t xml:space="preserve"> traversant la bobine.</w:t>
      </w:r>
    </w:p>
    <w:p w14:paraId="6F7656C6" w14:textId="582FB79E" w:rsidR="00D75DA8" w:rsidRDefault="00D75DA8" w:rsidP="00D75DA8">
      <w:pPr>
        <w:pStyle w:val="Paragraphedeliste"/>
        <w:numPr>
          <w:ilvl w:val="0"/>
          <w:numId w:val="28"/>
        </w:num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  <w:r>
        <w:rPr>
          <w:rFonts w:ascii="Century" w:eastAsia="Times New Roman" w:hAnsi="Century" w:cs="Calibri"/>
          <w:color w:val="000000"/>
          <w:lang w:eastAsia="fr-FR"/>
        </w:rPr>
        <w:t xml:space="preserve">Résoudre cette équation puis tracer </w:t>
      </w:r>
      <m:oMath>
        <m:r>
          <w:rPr>
            <w:rFonts w:ascii="Cambria Math" w:eastAsia="Times New Roman" w:hAnsi="Cambria Math" w:cs="Calibri"/>
            <w:color w:val="000000"/>
            <w:lang w:eastAsia="fr-FR"/>
          </w:rPr>
          <m:t>i(t)</m:t>
        </m:r>
      </m:oMath>
    </w:p>
    <w:p w14:paraId="775EEC3B" w14:textId="1FC4A4DC" w:rsidR="00D75DA8" w:rsidRDefault="00D75DA8" w:rsidP="00D75DA8">
      <w:pPr>
        <w:pStyle w:val="Paragraphedeliste"/>
        <w:numPr>
          <w:ilvl w:val="0"/>
          <w:numId w:val="28"/>
        </w:num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  <w:r>
        <w:rPr>
          <w:rFonts w:ascii="Century" w:eastAsia="Times New Roman" w:hAnsi="Century" w:cs="Calibri"/>
          <w:color w:val="000000"/>
          <w:lang w:eastAsia="fr-FR"/>
        </w:rPr>
        <w:t>Estimer la puissance dissipée par effet Joule.</w:t>
      </w:r>
    </w:p>
    <w:p w14:paraId="40E0ABF0" w14:textId="77777777" w:rsidR="00D75DA8" w:rsidRDefault="00D75DA8" w:rsidP="00D75DA8">
      <w:p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</w:p>
    <w:p w14:paraId="21D2C90A" w14:textId="77777777" w:rsidR="00D75DA8" w:rsidRDefault="00D75DA8" w:rsidP="00D75DA8">
      <w:p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</w:p>
    <w:p w14:paraId="335F05EA" w14:textId="77777777" w:rsidR="00D75DA8" w:rsidRDefault="00D75DA8" w:rsidP="00D75DA8">
      <w:p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</w:p>
    <w:p w14:paraId="50B9D8B3" w14:textId="77777777" w:rsidR="00D75DA8" w:rsidRDefault="00D75DA8" w:rsidP="00D75DA8">
      <w:p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</w:p>
    <w:p w14:paraId="1C8A72EA" w14:textId="77777777" w:rsidR="00D75DA8" w:rsidRDefault="00D75DA8" w:rsidP="00D75DA8">
      <w:p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</w:p>
    <w:p w14:paraId="429118A3" w14:textId="77777777" w:rsidR="00D75DA8" w:rsidRDefault="00D75DA8" w:rsidP="00D75DA8">
      <w:p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</w:p>
    <w:p w14:paraId="4AE16C98" w14:textId="77777777" w:rsidR="00D75DA8" w:rsidRDefault="00D75DA8" w:rsidP="00D75DA8">
      <w:p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</w:p>
    <w:p w14:paraId="0CBFF8B4" w14:textId="77777777" w:rsidR="00D75DA8" w:rsidRDefault="00D75DA8" w:rsidP="00D75DA8">
      <w:p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</w:p>
    <w:p w14:paraId="1FD4B720" w14:textId="77777777" w:rsidR="00D75DA8" w:rsidRDefault="00D75DA8" w:rsidP="00D75DA8">
      <w:p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</w:p>
    <w:p w14:paraId="1EF97FDD" w14:textId="77777777" w:rsidR="00D75DA8" w:rsidRDefault="00D75DA8" w:rsidP="00D75DA8">
      <w:p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</w:p>
    <w:p w14:paraId="11A15ECB" w14:textId="77777777" w:rsidR="00D75DA8" w:rsidRDefault="00D75DA8" w:rsidP="00D75DA8">
      <w:p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</w:p>
    <w:p w14:paraId="7E74F63A" w14:textId="77777777" w:rsidR="00D75DA8" w:rsidRDefault="00D75DA8" w:rsidP="00D75DA8">
      <w:p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</w:p>
    <w:p w14:paraId="565311F4" w14:textId="77777777" w:rsidR="00D75DA8" w:rsidRDefault="00D75DA8" w:rsidP="00D75DA8">
      <w:p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</w:p>
    <w:p w14:paraId="1D29691F" w14:textId="77777777" w:rsidR="00D75DA8" w:rsidRDefault="00D75DA8" w:rsidP="00D75DA8">
      <w:p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</w:p>
    <w:p w14:paraId="57657597" w14:textId="77777777" w:rsidR="00D75DA8" w:rsidRPr="00D75DA8" w:rsidRDefault="00D75DA8" w:rsidP="00D75DA8">
      <w:p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</w:p>
    <w:p w14:paraId="5DEBFF54" w14:textId="1DC5340D" w:rsidR="007C5887" w:rsidRPr="00B71053" w:rsidRDefault="007C5887" w:rsidP="007C5887">
      <w:pPr>
        <w:spacing w:after="0" w:line="240" w:lineRule="auto"/>
        <w:jc w:val="center"/>
        <w:rPr>
          <w:rFonts w:ascii="Century" w:eastAsia="Times New Roman" w:hAnsi="Century" w:cs="Calibri"/>
          <w:color w:val="000000"/>
          <w:lang w:eastAsia="fr-FR"/>
        </w:rPr>
      </w:pPr>
      <w:r w:rsidRPr="00B71053">
        <w:rPr>
          <w:rFonts w:ascii="Century" w:eastAsia="Times New Roman" w:hAnsi="Century" w:cs="Calibri"/>
          <w:b/>
          <w:bCs/>
          <w:color w:val="000000"/>
          <w:u w:val="single"/>
          <w:lang w:eastAsia="fr-FR"/>
        </w:rPr>
        <w:lastRenderedPageBreak/>
        <w:t>Exercice non préparé</w:t>
      </w:r>
    </w:p>
    <w:p w14:paraId="41AF245D" w14:textId="77777777" w:rsidR="007C5887" w:rsidRPr="00B71053" w:rsidRDefault="007C5887" w:rsidP="007C5887">
      <w:pPr>
        <w:spacing w:after="0" w:line="240" w:lineRule="auto"/>
        <w:ind w:left="2832"/>
        <w:rPr>
          <w:rFonts w:ascii="Century" w:eastAsia="Times New Roman" w:hAnsi="Century" w:cs="Calibri"/>
          <w:color w:val="000000"/>
          <w:lang w:eastAsia="fr-FR"/>
        </w:rPr>
      </w:pPr>
      <w:r w:rsidRPr="00B71053">
        <w:rPr>
          <w:rFonts w:ascii="Century" w:eastAsia="Times New Roman" w:hAnsi="Century" w:cs="Calibri"/>
          <w:color w:val="000000"/>
          <w:lang w:eastAsia="fr-FR"/>
        </w:rPr>
        <w:t> </w:t>
      </w:r>
    </w:p>
    <w:p w14:paraId="116BBCBD" w14:textId="6606CFF9" w:rsidR="00421A93" w:rsidRDefault="00D75DA8" w:rsidP="005A3444">
      <w:pPr>
        <w:rPr>
          <w:rFonts w:ascii="Century" w:hAnsi="Century"/>
        </w:rPr>
      </w:pPr>
      <w:r>
        <w:rPr>
          <w:rFonts w:ascii="Century" w:hAnsi="Century"/>
        </w:rPr>
        <w:t>On éclaire en incidence quasi-normale l’écran d’un téléphone à l’aide d’un laser :</w:t>
      </w:r>
    </w:p>
    <w:p w14:paraId="067BC773" w14:textId="0D5D20C8" w:rsidR="00D75DA8" w:rsidRDefault="00D75DA8" w:rsidP="00D817D2">
      <w:pPr>
        <w:jc w:val="center"/>
        <w:rPr>
          <w:rFonts w:ascii="Century" w:hAnsi="Century"/>
        </w:rPr>
      </w:pPr>
      <w:r>
        <w:rPr>
          <w:noProof/>
        </w:rPr>
        <w:drawing>
          <wp:inline distT="0" distB="0" distL="0" distR="0" wp14:anchorId="5050AC5C" wp14:editId="0CBB6D4F">
            <wp:extent cx="3810000" cy="1744980"/>
            <wp:effectExtent l="0" t="0" r="0" b="0"/>
            <wp:docPr id="137318203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74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B327B4" w14:textId="784222B0" w:rsidR="00D75DA8" w:rsidRDefault="00D75DA8" w:rsidP="005A3444">
      <w:pPr>
        <w:rPr>
          <w:rFonts w:ascii="Century" w:hAnsi="Century"/>
        </w:rPr>
      </w:pPr>
      <w:r>
        <w:rPr>
          <w:rFonts w:ascii="Century" w:hAnsi="Century"/>
        </w:rPr>
        <w:t>On observe la figure suivante sur l’écran :</w:t>
      </w:r>
    </w:p>
    <w:p w14:paraId="6C2B59E5" w14:textId="44EEEA8B" w:rsidR="00D75DA8" w:rsidRDefault="00D75DA8" w:rsidP="00D817D2">
      <w:pPr>
        <w:jc w:val="center"/>
        <w:rPr>
          <w:rFonts w:ascii="Century" w:hAnsi="Century"/>
        </w:rPr>
      </w:pPr>
      <w:r>
        <w:rPr>
          <w:noProof/>
        </w:rPr>
        <w:pict w14:anchorId="1CA8A0D4">
          <v:shapetype id="_x0000_t202" coordsize="21600,21600" o:spt="202" path="m,l,21600r21600,l21600,xe">
            <v:stroke joinstyle="miter"/>
            <v:path gradientshapeok="t" o:connecttype="rect"/>
          </v:shapetype>
          <v:shape id="_x0000_s2058" type="#_x0000_t202" style="position:absolute;left:0;text-align:left;margin-left:224.35pt;margin-top:156.05pt;width:37.2pt;height:29.4pt;z-index:251659264" filled="f" stroked="f">
            <v:textbox>
              <w:txbxContent>
                <w:p w14:paraId="0C2E9FB0" w14:textId="4EB0B99A" w:rsidR="00D75DA8" w:rsidRPr="00D75DA8" w:rsidRDefault="00D75DA8">
                  <w:pPr>
                    <w:rPr>
                      <w:color w:val="FFFFFF" w:themeColor="background1"/>
                    </w:rPr>
                  </w:pPr>
                  <w:r w:rsidRPr="00D75DA8">
                    <w:rPr>
                      <w:color w:val="FFFFFF" w:themeColor="background1"/>
                    </w:rPr>
                    <w:t>1cm</w:t>
                  </w:r>
                </w:p>
              </w:txbxContent>
            </v:textbox>
          </v:shape>
        </w:pict>
      </w:r>
      <w:r>
        <w:rPr>
          <w:noProof/>
        </w:rPr>
        <w:pict w14:anchorId="5C969B18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7" type="#_x0000_t32" style="position:absolute;left:0;text-align:left;margin-left:223.15pt;margin-top:152.45pt;width:30pt;height:7.2pt;flip:y;z-index:251658240" o:connectortype="straight" strokecolor="white [3212]">
            <v:stroke startarrow="block" endarrow="block"/>
          </v:shape>
        </w:pict>
      </w:r>
      <w:r>
        <w:rPr>
          <w:noProof/>
        </w:rPr>
        <w:drawing>
          <wp:inline distT="0" distB="0" distL="0" distR="0" wp14:anchorId="6C908F9B" wp14:editId="3964B779">
            <wp:extent cx="3810000" cy="2941320"/>
            <wp:effectExtent l="0" t="0" r="0" b="0"/>
            <wp:docPr id="1052856150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94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F126A8" w14:textId="7176B0A3" w:rsidR="00405FBE" w:rsidRPr="00B71053" w:rsidRDefault="00405FBE" w:rsidP="005A3444">
      <w:pPr>
        <w:rPr>
          <w:rFonts w:ascii="Century" w:hAnsi="Century"/>
        </w:rPr>
      </w:pPr>
      <w:r>
        <w:rPr>
          <w:rFonts w:ascii="Century" w:hAnsi="Century"/>
        </w:rPr>
        <w:t>Quelle est la distance entre deux pixels ?</w:t>
      </w:r>
    </w:p>
    <w:p w14:paraId="09BBCBD9" w14:textId="77777777" w:rsidR="00421A93" w:rsidRPr="00B71053" w:rsidRDefault="00421A93" w:rsidP="005A3444">
      <w:pPr>
        <w:rPr>
          <w:rFonts w:ascii="Century" w:hAnsi="Century"/>
        </w:rPr>
      </w:pPr>
    </w:p>
    <w:p w14:paraId="71FBC2C7" w14:textId="77777777" w:rsidR="00421A93" w:rsidRPr="00B71053" w:rsidRDefault="00421A93" w:rsidP="005A3444">
      <w:pPr>
        <w:rPr>
          <w:rFonts w:ascii="Century" w:hAnsi="Century"/>
        </w:rPr>
      </w:pPr>
    </w:p>
    <w:sectPr w:rsidR="00421A93" w:rsidRPr="00B71053" w:rsidSect="00542742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2C3C7B" w14:textId="77777777" w:rsidR="009F2445" w:rsidRDefault="009F2445" w:rsidP="00D1118F">
      <w:pPr>
        <w:spacing w:after="0" w:line="240" w:lineRule="auto"/>
      </w:pPr>
      <w:r>
        <w:separator/>
      </w:r>
    </w:p>
  </w:endnote>
  <w:endnote w:type="continuationSeparator" w:id="0">
    <w:p w14:paraId="08EF7F7E" w14:textId="77777777" w:rsidR="009F2445" w:rsidRDefault="009F2445" w:rsidP="00D11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1D334" w14:textId="77777777" w:rsidR="008A1C6D" w:rsidRPr="004855A4" w:rsidRDefault="008A1C6D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i/>
      </w:rPr>
    </w:pPr>
    <w:r w:rsidRPr="004855A4">
      <w:rPr>
        <w:rFonts w:asciiTheme="majorHAnsi" w:hAnsiTheme="majorHAnsi"/>
        <w:i/>
      </w:rPr>
      <w:ptab w:relativeTo="margin" w:alignment="right" w:leader="none"/>
    </w:r>
    <w:r w:rsidRPr="004855A4">
      <w:rPr>
        <w:rFonts w:asciiTheme="majorHAnsi" w:hAnsiTheme="majorHAnsi"/>
        <w:i/>
      </w:rPr>
      <w:t xml:space="preserve">Page </w:t>
    </w:r>
    <w:r w:rsidRPr="004855A4">
      <w:rPr>
        <w:i/>
      </w:rPr>
      <w:fldChar w:fldCharType="begin"/>
    </w:r>
    <w:r w:rsidRPr="004855A4">
      <w:rPr>
        <w:i/>
      </w:rPr>
      <w:instrText xml:space="preserve"> PAGE   \* MERGEFORMAT </w:instrText>
    </w:r>
    <w:r w:rsidRPr="004855A4">
      <w:rPr>
        <w:i/>
      </w:rPr>
      <w:fldChar w:fldCharType="separate"/>
    </w:r>
    <w:r w:rsidR="00C51B88" w:rsidRPr="00C51B88">
      <w:rPr>
        <w:rFonts w:asciiTheme="majorHAnsi" w:hAnsiTheme="majorHAnsi"/>
        <w:i/>
        <w:noProof/>
      </w:rPr>
      <w:t>3</w:t>
    </w:r>
    <w:r w:rsidRPr="004855A4">
      <w:rPr>
        <w:i/>
      </w:rPr>
      <w:fldChar w:fldCharType="end"/>
    </w:r>
  </w:p>
  <w:p w14:paraId="51D02C55" w14:textId="77777777" w:rsidR="008A1C6D" w:rsidRDefault="008A1C6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6EA4C4" w14:textId="77777777" w:rsidR="009F2445" w:rsidRDefault="009F2445" w:rsidP="00D1118F">
      <w:pPr>
        <w:spacing w:after="0" w:line="240" w:lineRule="auto"/>
      </w:pPr>
      <w:r>
        <w:separator/>
      </w:r>
    </w:p>
  </w:footnote>
  <w:footnote w:type="continuationSeparator" w:id="0">
    <w:p w14:paraId="2D750030" w14:textId="77777777" w:rsidR="009F2445" w:rsidRDefault="009F2445" w:rsidP="00D11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9A207" w14:textId="77777777" w:rsidR="008A1C6D" w:rsidRDefault="00000000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 w14:anchorId="73A2894A">
        <v:group id="_x0000_s1025" style="position:absolute;left:0;text-align:left;margin-left:85.35pt;margin-top:-84pt;width:105.1pt;height:274.25pt;rotation:90;flip:y;z-index:251658240;mso-position-horizontal-relative:page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6519;top:1258;width:4303;height:10040;flip:x" o:connectortype="straight" strokecolor="#a7bfde [1620]">
            <o:lock v:ext="edit" aspectratio="t"/>
          </v:shape>
          <v:group id="_x0000_s1027" style="position:absolute;left:5531;top:9226;width:5291;height:5845" coordorigin="5531,9226" coordsize="5291,5845">
            <o:lock v:ext="edit" aspectratio="t"/>
            <v:shape id="_x0000_s1028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1029" style="position:absolute;left:6117;top:10212;width:4526;height:4258;rotation:41366637fd;flip:y" fillcolor="#d3dfee [820]" stroked="f" strokecolor="#a7bfde [1620]">
              <o:lock v:ext="edit" aspectratio="t"/>
            </v:oval>
            <v:oval id="_x0000_s1030" style="position:absolute;left:6217;top:10481;width:3424;height:3221;rotation:41366637fd;flip:y;v-text-anchor:middle" fillcolor="#7ba0cd [2420]" stroked="f" strokecolor="#a7bfde [1620]">
              <o:lock v:ext="edit" aspectratio="t"/>
              <v:textbox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e"/>
                      <w:id w:val="79116634"/>
                      <w:placeholder>
                        <w:docPart w:val="C8D31C3A044847AC9C55531E2A80F63B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Content>
                      <w:p w14:paraId="1DF22DF7" w14:textId="3A39A5BA" w:rsidR="008A1C6D" w:rsidRDefault="00DE384B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 xml:space="preserve">Planche </w:t>
                        </w:r>
                        <w:r w:rsidR="000A39DE"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40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color w:val="365F91" w:themeColor="accent1" w:themeShade="BF"/>
        </w:rPr>
        <w:alias w:val="Titre"/>
        <w:id w:val="79116639"/>
        <w:placeholder>
          <w:docPart w:val="C558598F9A8341329234647DD345F982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8A1C6D">
          <w:rPr>
            <w:color w:val="365F91" w:themeColor="accent1" w:themeShade="BF"/>
          </w:rPr>
          <w:t>TSI2</w:t>
        </w:r>
      </w:sdtContent>
    </w:sdt>
  </w:p>
  <w:p w14:paraId="3FD9CBC5" w14:textId="77777777" w:rsidR="008A1C6D" w:rsidRDefault="00B71C89" w:rsidP="00B71C89">
    <w:pPr>
      <w:pStyle w:val="En-tte"/>
      <w:jc w:val="center"/>
    </w:pPr>
    <w:r>
      <w:rPr>
        <w:noProof/>
      </w:rPr>
      <w:drawing>
        <wp:inline distT="0" distB="0" distL="0" distR="0" wp14:anchorId="3D79DFC2" wp14:editId="12883713">
          <wp:extent cx="1360627" cy="1063353"/>
          <wp:effectExtent l="0" t="0" r="0" b="0"/>
          <wp:docPr id="2" name="Image 2" descr="Résultat de recherche d'images pour &quot;concours ccp inp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ésultat de recherche d'images pour &quot;concours ccp inp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542" cy="1079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5CA44D6"/>
    <w:multiLevelType w:val="hybridMultilevel"/>
    <w:tmpl w:val="EB8AA1F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03C30"/>
    <w:multiLevelType w:val="hybridMultilevel"/>
    <w:tmpl w:val="45367B1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B334A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35720"/>
    <w:multiLevelType w:val="hybridMultilevel"/>
    <w:tmpl w:val="D1240DD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77BAE"/>
    <w:multiLevelType w:val="hybridMultilevel"/>
    <w:tmpl w:val="A6CC52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591D34"/>
    <w:multiLevelType w:val="hybridMultilevel"/>
    <w:tmpl w:val="E8A6AB0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9432CA"/>
    <w:multiLevelType w:val="hybridMultilevel"/>
    <w:tmpl w:val="855469A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7D785F"/>
    <w:multiLevelType w:val="hybridMultilevel"/>
    <w:tmpl w:val="F40036EA"/>
    <w:lvl w:ilvl="0" w:tplc="BDCAA936">
      <w:start w:val="1"/>
      <w:numFmt w:val="decimal"/>
      <w:lvlText w:val="%1)"/>
      <w:lvlJc w:val="left"/>
      <w:pPr>
        <w:ind w:left="420" w:hanging="360"/>
      </w:pPr>
      <w:rPr>
        <w:rFonts w:hint="default"/>
        <w:b/>
        <w:sz w:val="2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30B41ABB"/>
    <w:multiLevelType w:val="hybridMultilevel"/>
    <w:tmpl w:val="3F68E35C"/>
    <w:lvl w:ilvl="0" w:tplc="593E0668">
      <w:start w:val="1"/>
      <w:numFmt w:val="bullet"/>
      <w:lvlText w:val="-"/>
      <w:lvlJc w:val="left"/>
      <w:pPr>
        <w:ind w:left="720" w:hanging="360"/>
      </w:pPr>
      <w:rPr>
        <w:rFonts w:ascii="Century Schoolbook" w:eastAsiaTheme="minorHAnsi" w:hAnsi="Century Schoolbook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730643"/>
    <w:multiLevelType w:val="hybridMultilevel"/>
    <w:tmpl w:val="680C004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C1266"/>
    <w:multiLevelType w:val="hybridMultilevel"/>
    <w:tmpl w:val="945E47D2"/>
    <w:lvl w:ilvl="0" w:tplc="5CE8A59A">
      <w:start w:val="1"/>
      <w:numFmt w:val="bullet"/>
      <w:pStyle w:val="Listepuces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4B337F"/>
    <w:multiLevelType w:val="hybridMultilevel"/>
    <w:tmpl w:val="346A1B9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AF1EC9"/>
    <w:multiLevelType w:val="hybridMultilevel"/>
    <w:tmpl w:val="EB8AA1F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AB675B"/>
    <w:multiLevelType w:val="hybridMultilevel"/>
    <w:tmpl w:val="B2B207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3205D3"/>
    <w:multiLevelType w:val="hybridMultilevel"/>
    <w:tmpl w:val="2342E33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78680F"/>
    <w:multiLevelType w:val="hybridMultilevel"/>
    <w:tmpl w:val="08B8F41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8" w15:restartNumberingAfterBreak="0">
    <w:nsid w:val="58365C87"/>
    <w:multiLevelType w:val="hybridMultilevel"/>
    <w:tmpl w:val="C14E4894"/>
    <w:lvl w:ilvl="0" w:tplc="1B50545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C94EC9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112BD2"/>
    <w:multiLevelType w:val="hybridMultilevel"/>
    <w:tmpl w:val="511AD706"/>
    <w:lvl w:ilvl="0" w:tplc="2D16F5A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ED624C"/>
    <w:multiLevelType w:val="hybridMultilevel"/>
    <w:tmpl w:val="942493E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A0F1E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0E7BDC"/>
    <w:multiLevelType w:val="hybridMultilevel"/>
    <w:tmpl w:val="B2B207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867A79"/>
    <w:multiLevelType w:val="multilevel"/>
    <w:tmpl w:val="46AE08FC"/>
    <w:numStyleLink w:val="StyleHirarchisation"/>
  </w:abstractNum>
  <w:abstractNum w:abstractNumId="25" w15:restartNumberingAfterBreak="0">
    <w:nsid w:val="7A444FC7"/>
    <w:multiLevelType w:val="hybridMultilevel"/>
    <w:tmpl w:val="864A626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D35481"/>
    <w:multiLevelType w:val="hybridMultilevel"/>
    <w:tmpl w:val="D0F8778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1B13CD"/>
    <w:multiLevelType w:val="hybridMultilevel"/>
    <w:tmpl w:val="E98084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468417">
    <w:abstractNumId w:val="11"/>
  </w:num>
  <w:num w:numId="2" w16cid:durableId="45759517">
    <w:abstractNumId w:val="17"/>
  </w:num>
  <w:num w:numId="3" w16cid:durableId="786774143">
    <w:abstractNumId w:val="0"/>
  </w:num>
  <w:num w:numId="4" w16cid:durableId="473645388">
    <w:abstractNumId w:val="24"/>
  </w:num>
  <w:num w:numId="5" w16cid:durableId="1481192293">
    <w:abstractNumId w:val="19"/>
  </w:num>
  <w:num w:numId="6" w16cid:durableId="1920870760">
    <w:abstractNumId w:val="1"/>
  </w:num>
  <w:num w:numId="7" w16cid:durableId="379017222">
    <w:abstractNumId w:val="27"/>
  </w:num>
  <w:num w:numId="8" w16cid:durableId="1517960572">
    <w:abstractNumId w:val="22"/>
  </w:num>
  <w:num w:numId="9" w16cid:durableId="569461877">
    <w:abstractNumId w:val="3"/>
  </w:num>
  <w:num w:numId="10" w16cid:durableId="223181776">
    <w:abstractNumId w:val="13"/>
  </w:num>
  <w:num w:numId="11" w16cid:durableId="746221502">
    <w:abstractNumId w:val="14"/>
  </w:num>
  <w:num w:numId="12" w16cid:durableId="1493569782">
    <w:abstractNumId w:val="12"/>
  </w:num>
  <w:num w:numId="13" w16cid:durableId="1774475019">
    <w:abstractNumId w:val="9"/>
  </w:num>
  <w:num w:numId="14" w16cid:durableId="2077119332">
    <w:abstractNumId w:val="23"/>
  </w:num>
  <w:num w:numId="15" w16cid:durableId="501552349">
    <w:abstractNumId w:val="18"/>
  </w:num>
  <w:num w:numId="16" w16cid:durableId="270942276">
    <w:abstractNumId w:val="25"/>
  </w:num>
  <w:num w:numId="17" w16cid:durableId="177617903">
    <w:abstractNumId w:val="20"/>
  </w:num>
  <w:num w:numId="18" w16cid:durableId="1388533256">
    <w:abstractNumId w:val="5"/>
  </w:num>
  <w:num w:numId="19" w16cid:durableId="213006936">
    <w:abstractNumId w:val="6"/>
  </w:num>
  <w:num w:numId="20" w16cid:durableId="1977834990">
    <w:abstractNumId w:val="10"/>
  </w:num>
  <w:num w:numId="21" w16cid:durableId="1493332400">
    <w:abstractNumId w:val="7"/>
  </w:num>
  <w:num w:numId="22" w16cid:durableId="28264658">
    <w:abstractNumId w:val="4"/>
  </w:num>
  <w:num w:numId="23" w16cid:durableId="891187466">
    <w:abstractNumId w:val="21"/>
  </w:num>
  <w:num w:numId="24" w16cid:durableId="190995512">
    <w:abstractNumId w:val="15"/>
  </w:num>
  <w:num w:numId="25" w16cid:durableId="180558794">
    <w:abstractNumId w:val="16"/>
  </w:num>
  <w:num w:numId="26" w16cid:durableId="79257144">
    <w:abstractNumId w:val="8"/>
  </w:num>
  <w:num w:numId="27" w16cid:durableId="598831944">
    <w:abstractNumId w:val="26"/>
  </w:num>
  <w:num w:numId="28" w16cid:durableId="5367712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9" fillcolor="white">
      <v:fill color="white"/>
    </o:shapedefaults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540C"/>
    <w:rsid w:val="00042C11"/>
    <w:rsid w:val="00060312"/>
    <w:rsid w:val="00076424"/>
    <w:rsid w:val="00080BD7"/>
    <w:rsid w:val="000830F7"/>
    <w:rsid w:val="000A39DE"/>
    <w:rsid w:val="000D0CD1"/>
    <w:rsid w:val="000D4A0E"/>
    <w:rsid w:val="00100A53"/>
    <w:rsid w:val="00101421"/>
    <w:rsid w:val="00121195"/>
    <w:rsid w:val="00174E8B"/>
    <w:rsid w:val="001801D9"/>
    <w:rsid w:val="001B4CB7"/>
    <w:rsid w:val="001F5C39"/>
    <w:rsid w:val="00201610"/>
    <w:rsid w:val="00233F9E"/>
    <w:rsid w:val="002405A3"/>
    <w:rsid w:val="00246E4C"/>
    <w:rsid w:val="00254871"/>
    <w:rsid w:val="002A5515"/>
    <w:rsid w:val="002A595C"/>
    <w:rsid w:val="002B792E"/>
    <w:rsid w:val="002D1BC7"/>
    <w:rsid w:val="002F0690"/>
    <w:rsid w:val="003125F0"/>
    <w:rsid w:val="00376294"/>
    <w:rsid w:val="003824B2"/>
    <w:rsid w:val="003A74FC"/>
    <w:rsid w:val="003C1079"/>
    <w:rsid w:val="003C3FE0"/>
    <w:rsid w:val="003D3186"/>
    <w:rsid w:val="004022BA"/>
    <w:rsid w:val="00405FBE"/>
    <w:rsid w:val="00421A93"/>
    <w:rsid w:val="00422AED"/>
    <w:rsid w:val="00422BFD"/>
    <w:rsid w:val="00465B14"/>
    <w:rsid w:val="004855A4"/>
    <w:rsid w:val="004C6F31"/>
    <w:rsid w:val="004D713D"/>
    <w:rsid w:val="004F2FB1"/>
    <w:rsid w:val="004F3CBD"/>
    <w:rsid w:val="004F6BA2"/>
    <w:rsid w:val="00502794"/>
    <w:rsid w:val="0051083A"/>
    <w:rsid w:val="00542742"/>
    <w:rsid w:val="00542EBF"/>
    <w:rsid w:val="005502F6"/>
    <w:rsid w:val="005534DA"/>
    <w:rsid w:val="005A3444"/>
    <w:rsid w:val="005D38A8"/>
    <w:rsid w:val="005D4DAD"/>
    <w:rsid w:val="005E0E69"/>
    <w:rsid w:val="005E13E1"/>
    <w:rsid w:val="005E308E"/>
    <w:rsid w:val="005F228F"/>
    <w:rsid w:val="005F560E"/>
    <w:rsid w:val="005F5C3E"/>
    <w:rsid w:val="00631620"/>
    <w:rsid w:val="00657514"/>
    <w:rsid w:val="006805D6"/>
    <w:rsid w:val="006A154C"/>
    <w:rsid w:val="006A7553"/>
    <w:rsid w:val="006B0BD7"/>
    <w:rsid w:val="006D0C6D"/>
    <w:rsid w:val="006D48F2"/>
    <w:rsid w:val="006D7446"/>
    <w:rsid w:val="006E0F63"/>
    <w:rsid w:val="007051F3"/>
    <w:rsid w:val="007053D2"/>
    <w:rsid w:val="00727BA7"/>
    <w:rsid w:val="00777D37"/>
    <w:rsid w:val="00792DFD"/>
    <w:rsid w:val="007B2DA3"/>
    <w:rsid w:val="007C5887"/>
    <w:rsid w:val="007F104B"/>
    <w:rsid w:val="0081167A"/>
    <w:rsid w:val="0082445E"/>
    <w:rsid w:val="008304D9"/>
    <w:rsid w:val="00842F6E"/>
    <w:rsid w:val="00846A79"/>
    <w:rsid w:val="00854820"/>
    <w:rsid w:val="00861E05"/>
    <w:rsid w:val="00881393"/>
    <w:rsid w:val="00883743"/>
    <w:rsid w:val="0089459B"/>
    <w:rsid w:val="008A1C6D"/>
    <w:rsid w:val="008A7CD9"/>
    <w:rsid w:val="008B53E4"/>
    <w:rsid w:val="008D33DF"/>
    <w:rsid w:val="0091464A"/>
    <w:rsid w:val="00930D46"/>
    <w:rsid w:val="00931DB9"/>
    <w:rsid w:val="00935DE1"/>
    <w:rsid w:val="009777CE"/>
    <w:rsid w:val="00980AE3"/>
    <w:rsid w:val="009821B4"/>
    <w:rsid w:val="00991830"/>
    <w:rsid w:val="009933EE"/>
    <w:rsid w:val="0099540C"/>
    <w:rsid w:val="009A1E4A"/>
    <w:rsid w:val="009A647E"/>
    <w:rsid w:val="009E1A2B"/>
    <w:rsid w:val="009E79F7"/>
    <w:rsid w:val="009F2445"/>
    <w:rsid w:val="009F2A3D"/>
    <w:rsid w:val="00A0078C"/>
    <w:rsid w:val="00A07205"/>
    <w:rsid w:val="00A1240C"/>
    <w:rsid w:val="00A447E9"/>
    <w:rsid w:val="00A63032"/>
    <w:rsid w:val="00A7281C"/>
    <w:rsid w:val="00A83F8F"/>
    <w:rsid w:val="00A84030"/>
    <w:rsid w:val="00A945FD"/>
    <w:rsid w:val="00AA3231"/>
    <w:rsid w:val="00AE4889"/>
    <w:rsid w:val="00B06358"/>
    <w:rsid w:val="00B06879"/>
    <w:rsid w:val="00B25201"/>
    <w:rsid w:val="00B669F6"/>
    <w:rsid w:val="00B71053"/>
    <w:rsid w:val="00B71C89"/>
    <w:rsid w:val="00B83FE9"/>
    <w:rsid w:val="00B90069"/>
    <w:rsid w:val="00B94999"/>
    <w:rsid w:val="00BA2E5D"/>
    <w:rsid w:val="00BB684F"/>
    <w:rsid w:val="00BC50AF"/>
    <w:rsid w:val="00BF2E5A"/>
    <w:rsid w:val="00C51B88"/>
    <w:rsid w:val="00C54582"/>
    <w:rsid w:val="00C714E2"/>
    <w:rsid w:val="00CB52D2"/>
    <w:rsid w:val="00CC6C63"/>
    <w:rsid w:val="00CD3319"/>
    <w:rsid w:val="00CE2AFE"/>
    <w:rsid w:val="00CF2888"/>
    <w:rsid w:val="00D1118F"/>
    <w:rsid w:val="00D37026"/>
    <w:rsid w:val="00D75DA8"/>
    <w:rsid w:val="00D817D2"/>
    <w:rsid w:val="00D82716"/>
    <w:rsid w:val="00DA79A7"/>
    <w:rsid w:val="00DC7BB6"/>
    <w:rsid w:val="00DE384B"/>
    <w:rsid w:val="00E21F54"/>
    <w:rsid w:val="00E32ACC"/>
    <w:rsid w:val="00E33458"/>
    <w:rsid w:val="00E35088"/>
    <w:rsid w:val="00E74C83"/>
    <w:rsid w:val="00E93805"/>
    <w:rsid w:val="00E96F8D"/>
    <w:rsid w:val="00EC0467"/>
    <w:rsid w:val="00ED709D"/>
    <w:rsid w:val="00EF6E3F"/>
    <w:rsid w:val="00F30460"/>
    <w:rsid w:val="00F36B5C"/>
    <w:rsid w:val="00F826F5"/>
    <w:rsid w:val="00F82880"/>
    <w:rsid w:val="00F94872"/>
    <w:rsid w:val="00FA04A2"/>
    <w:rsid w:val="00FB1388"/>
    <w:rsid w:val="00FC2038"/>
    <w:rsid w:val="00FE00EC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 fillcolor="white">
      <v:fill color="white"/>
    </o:shapedefaults>
    <o:shapelayout v:ext="edit">
      <o:idmap v:ext="edit" data="2"/>
      <o:rules v:ext="edit">
        <o:r id="V:Rule1" type="connector" idref="#_x0000_s2057"/>
      </o:rules>
    </o:shapelayout>
  </w:shapeDefaults>
  <w:decimalSymbol w:val=","/>
  <w:listSeparator w:val=";"/>
  <w14:docId w14:val="276B7B2A"/>
  <w15:docId w15:val="{FF7659EB-0659-4C6E-A803-34F0B59FB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54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95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9540C"/>
  </w:style>
  <w:style w:type="table" w:styleId="Grilledutableau">
    <w:name w:val="Table Grid"/>
    <w:basedOn w:val="TableauNormal"/>
    <w:uiPriority w:val="59"/>
    <w:rsid w:val="0099540C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9540C"/>
    <w:pPr>
      <w:ind w:left="720"/>
      <w:contextualSpacing/>
    </w:pPr>
  </w:style>
  <w:style w:type="numbering" w:customStyle="1" w:styleId="StyleHirarchisation">
    <w:name w:val="Style Hiérarchisation"/>
    <w:rsid w:val="0099540C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99540C"/>
    <w:pPr>
      <w:keepLines/>
      <w:numPr>
        <w:numId w:val="3"/>
      </w:numPr>
      <w:tabs>
        <w:tab w:val="center" w:pos="5103"/>
        <w:tab w:val="right" w:pos="10093"/>
      </w:tabs>
      <w:spacing w:after="0" w:line="240" w:lineRule="auto"/>
      <w:contextualSpacing w:val="0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99540C"/>
    <w:pPr>
      <w:numPr>
        <w:numId w:val="1"/>
      </w:numPr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95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540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954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99540C"/>
    <w:rPr>
      <w:color w:val="808080"/>
    </w:rPr>
  </w:style>
  <w:style w:type="paragraph" w:styleId="Pieddepage">
    <w:name w:val="footer"/>
    <w:basedOn w:val="Normal"/>
    <w:link w:val="PieddepageCar"/>
    <w:uiPriority w:val="99"/>
    <w:unhideWhenUsed/>
    <w:rsid w:val="00D11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1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558598F9A8341329234647DD345F9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421B6D-DA4D-4C80-A2E4-C00F6F13054B}"/>
      </w:docPartPr>
      <w:docPartBody>
        <w:p w:rsidR="00765E7C" w:rsidRDefault="006818F6" w:rsidP="006818F6">
          <w:pPr>
            <w:pStyle w:val="C558598F9A8341329234647DD345F982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  <w:docPart>
      <w:docPartPr>
        <w:name w:val="C8D31C3A044847AC9C55531E2A80F6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CA7C0C9-19F9-461C-A87B-E075890458D1}"/>
      </w:docPartPr>
      <w:docPartBody>
        <w:p w:rsidR="00765E7C" w:rsidRDefault="006818F6" w:rsidP="006818F6">
          <w:pPr>
            <w:pStyle w:val="C8D31C3A044847AC9C55531E2A80F63B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18F6"/>
    <w:rsid w:val="00010EAA"/>
    <w:rsid w:val="000303E7"/>
    <w:rsid w:val="001113DF"/>
    <w:rsid w:val="00134060"/>
    <w:rsid w:val="001613DE"/>
    <w:rsid w:val="00180345"/>
    <w:rsid w:val="001E592F"/>
    <w:rsid w:val="00240B93"/>
    <w:rsid w:val="00285556"/>
    <w:rsid w:val="003369CE"/>
    <w:rsid w:val="003827C3"/>
    <w:rsid w:val="00396651"/>
    <w:rsid w:val="004D06DF"/>
    <w:rsid w:val="004F6BA2"/>
    <w:rsid w:val="00547FF0"/>
    <w:rsid w:val="00553835"/>
    <w:rsid w:val="00567C78"/>
    <w:rsid w:val="00590965"/>
    <w:rsid w:val="00591D07"/>
    <w:rsid w:val="005E77FB"/>
    <w:rsid w:val="00620F41"/>
    <w:rsid w:val="00672706"/>
    <w:rsid w:val="006818F6"/>
    <w:rsid w:val="006A5450"/>
    <w:rsid w:val="006C103D"/>
    <w:rsid w:val="007360A6"/>
    <w:rsid w:val="00765E7C"/>
    <w:rsid w:val="0078318D"/>
    <w:rsid w:val="009D2E7F"/>
    <w:rsid w:val="00A173AD"/>
    <w:rsid w:val="00A770AF"/>
    <w:rsid w:val="00C47C5A"/>
    <w:rsid w:val="00D70D77"/>
    <w:rsid w:val="00DC7BB6"/>
    <w:rsid w:val="00E75856"/>
    <w:rsid w:val="00F30D00"/>
    <w:rsid w:val="00F96FDF"/>
    <w:rsid w:val="00FC6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E7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558598F9A8341329234647DD345F982">
    <w:name w:val="C558598F9A8341329234647DD345F982"/>
    <w:rsid w:val="006818F6"/>
  </w:style>
  <w:style w:type="paragraph" w:customStyle="1" w:styleId="C8D31C3A044847AC9C55531E2A80F63B">
    <w:name w:val="C8D31C3A044847AC9C55531E2A80F63B"/>
    <w:rsid w:val="006818F6"/>
  </w:style>
  <w:style w:type="character" w:styleId="Textedelespacerserv">
    <w:name w:val="Placeholder Text"/>
    <w:basedOn w:val="Policepardfaut"/>
    <w:uiPriority w:val="99"/>
    <w:semiHidden/>
    <w:rsid w:val="000303E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Planche 40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</TotalTime>
  <Pages>2</Pages>
  <Words>154</Words>
  <Characters>850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TSI2</vt:lpstr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TSI2</dc:title>
  <dc:subject/>
  <dc:creator>Alexis</dc:creator>
  <cp:keywords/>
  <dc:description/>
  <cp:lastModifiedBy>Alexis Méret</cp:lastModifiedBy>
  <cp:revision>35</cp:revision>
  <dcterms:created xsi:type="dcterms:W3CDTF">2016-04-14T12:56:00Z</dcterms:created>
  <dcterms:modified xsi:type="dcterms:W3CDTF">2025-05-05T11:01:00Z</dcterms:modified>
</cp:coreProperties>
</file>