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69" w:rsidRPr="005547DD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</w:p>
    <w:p w:rsidR="003D6F16" w:rsidRPr="003D6F16" w:rsidRDefault="003D6F16" w:rsidP="003D6F16">
      <w:pPr>
        <w:pStyle w:val="Titre2"/>
        <w:rPr>
          <w:rFonts w:ascii="Comic Sans MS" w:hAnsi="Comic Sans MS" w:cs="Times New Roman"/>
          <w:b w:val="0"/>
          <w:i w:val="0"/>
          <w:color w:val="92D050"/>
          <w:sz w:val="20"/>
          <w:szCs w:val="20"/>
          <w:u w:val="none"/>
        </w:rPr>
      </w:pPr>
      <w:r w:rsidRPr="003D6F16">
        <w:rPr>
          <w:rFonts w:ascii="Comic Sans MS" w:hAnsi="Comic Sans MS" w:cs="Times New Roman"/>
          <w:b w:val="0"/>
          <w:i w:val="0"/>
          <w:sz w:val="20"/>
          <w:szCs w:val="20"/>
          <w:u w:val="none"/>
        </w:rPr>
        <w:t xml:space="preserve">On considère un tore de section carré de côté a. On enroule sur ce tore, N spires jointives, elles se caractérisent en régime stationnaire par une résistance électrique totale R. Soit </w:t>
      </w:r>
      <m:oMath>
        <m:sSup>
          <m:sSupPr>
            <m:ctrlPr>
              <w:rPr>
                <w:rFonts w:ascii="Cambria Math" w:hAnsi="Cambria Math" w:cs="Times New Roman"/>
                <w:b w:val="0"/>
                <w:sz w:val="20"/>
                <w:szCs w:val="20"/>
                <w:u w:val="non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  <w:u w:val="none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  <w:u w:val="none"/>
              </w:rPr>
              <m:t>'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0"/>
            <w:szCs w:val="20"/>
            <w:u w:val="none"/>
          </w:rPr>
          <m:t>(t)</m:t>
        </m:r>
      </m:oMath>
      <w:r w:rsidRPr="003D6F16">
        <w:rPr>
          <w:rFonts w:ascii="Comic Sans MS" w:hAnsi="Comic Sans MS" w:cs="Times New Roman"/>
          <w:b w:val="0"/>
          <w:i w:val="0"/>
          <w:sz w:val="20"/>
          <w:szCs w:val="20"/>
          <w:u w:val="none"/>
        </w:rPr>
        <w:t xml:space="preserve"> le courant traversant ces spires. On place sur l’axe générateur du tore un fil infini traversé par le courant </w:t>
      </w:r>
      <m:oMath>
        <m:r>
          <m:rPr>
            <m:sty m:val="bi"/>
          </m:rPr>
          <w:rPr>
            <w:rFonts w:ascii="Cambria Math" w:hAnsi="Comic Sans MS" w:cs="Times New Roman"/>
            <w:sz w:val="20"/>
            <w:szCs w:val="20"/>
            <w:u w:val="none"/>
          </w:rPr>
          <m:t>i(</m:t>
        </m:r>
        <m:r>
          <m:rPr>
            <m:sty m:val="bi"/>
          </m:rPr>
          <w:rPr>
            <w:rFonts w:ascii="Cambria Math" w:hAnsi="Cambria Math" w:cs="Times New Roman"/>
            <w:sz w:val="20"/>
            <w:szCs w:val="20"/>
            <w:u w:val="none"/>
          </w:rPr>
          <m:t>t</m:t>
        </m:r>
        <m:r>
          <m:rPr>
            <m:sty m:val="bi"/>
          </m:rPr>
          <w:rPr>
            <w:rFonts w:ascii="Cambria Math" w:hAnsi="Comic Sans MS" w:cs="Times New Roman"/>
            <w:sz w:val="20"/>
            <w:szCs w:val="20"/>
            <w:u w:val="none"/>
          </w:rPr>
          <m:t>)</m:t>
        </m:r>
      </m:oMath>
      <w:r w:rsidRPr="003D6F16">
        <w:rPr>
          <w:rFonts w:ascii="Comic Sans MS" w:hAnsi="Comic Sans MS" w:cs="Times New Roman"/>
          <w:b w:val="0"/>
          <w:i w:val="0"/>
          <w:sz w:val="20"/>
          <w:szCs w:val="20"/>
          <w:u w:val="none"/>
        </w:rPr>
        <w:t>.</w:t>
      </w:r>
    </w:p>
    <w:p w:rsidR="003D6F16" w:rsidRPr="003D6F16" w:rsidRDefault="003D6F16" w:rsidP="003D6F16">
      <w:pPr>
        <w:jc w:val="center"/>
        <w:rPr>
          <w:rFonts w:ascii="Comic Sans MS" w:hAnsi="Comic Sans MS"/>
          <w:sz w:val="20"/>
          <w:szCs w:val="20"/>
        </w:rPr>
      </w:pPr>
      <w:r w:rsidRPr="003D6F16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365B5092" wp14:editId="682EB3A6">
            <wp:extent cx="2655570" cy="1315474"/>
            <wp:effectExtent l="19050" t="0" r="0" b="0"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315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F16" w:rsidRPr="003D6F16" w:rsidRDefault="003D6F16" w:rsidP="003D6F16">
      <w:pPr>
        <w:pStyle w:val="Paragraphedeliste"/>
        <w:numPr>
          <w:ilvl w:val="0"/>
          <w:numId w:val="49"/>
        </w:numPr>
        <w:jc w:val="both"/>
        <w:rPr>
          <w:rFonts w:ascii="Comic Sans MS" w:hAnsi="Comic Sans MS" w:cs="Times New Roman"/>
          <w:sz w:val="20"/>
          <w:szCs w:val="20"/>
        </w:rPr>
      </w:pPr>
      <w:r w:rsidRPr="003D6F16">
        <w:rPr>
          <w:rFonts w:ascii="Comic Sans MS" w:hAnsi="Comic Sans MS" w:cs="Times New Roman"/>
          <w:sz w:val="20"/>
          <w:szCs w:val="20"/>
        </w:rPr>
        <w:t xml:space="preserve">Donner l’expression du flux du champ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ϕ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f-t</m:t>
            </m:r>
          </m:sub>
        </m:sSub>
      </m:oMath>
      <w:r w:rsidRPr="003D6F16">
        <w:rPr>
          <w:rFonts w:ascii="Comic Sans MS" w:hAnsi="Comic Sans MS" w:cs="Times New Roman"/>
          <w:sz w:val="20"/>
          <w:szCs w:val="20"/>
        </w:rPr>
        <w:t xml:space="preserve"> magnétique créé par le fil à travers le tore. En déduire l’expression du coefficient d’inductance mutuelle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Pr="003D6F16">
        <w:rPr>
          <w:rFonts w:ascii="Comic Sans MS" w:hAnsi="Comic Sans MS" w:cs="Times New Roman"/>
          <w:sz w:val="20"/>
          <w:szCs w:val="20"/>
        </w:rPr>
        <w:t xml:space="preserve"> en fonction des constantes du problème. </w:t>
      </w:r>
    </w:p>
    <w:p w:rsidR="003D6F16" w:rsidRPr="003D6F16" w:rsidRDefault="003D6F16" w:rsidP="003D6F16">
      <w:pPr>
        <w:pStyle w:val="Paragraphedeliste"/>
        <w:numPr>
          <w:ilvl w:val="0"/>
          <w:numId w:val="49"/>
        </w:numPr>
        <w:jc w:val="both"/>
        <w:rPr>
          <w:rFonts w:ascii="Comic Sans MS" w:hAnsi="Comic Sans MS" w:cs="Times New Roman"/>
          <w:sz w:val="20"/>
          <w:szCs w:val="20"/>
        </w:rPr>
      </w:pPr>
      <w:r w:rsidRPr="003D6F16">
        <w:rPr>
          <w:rFonts w:ascii="Comic Sans MS" w:hAnsi="Comic Sans MS" w:cs="Times New Roman"/>
          <w:sz w:val="20"/>
          <w:szCs w:val="20"/>
        </w:rPr>
        <w:t xml:space="preserve">Donner l’expression du flux propre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ϕ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t</m:t>
            </m:r>
          </m:sub>
        </m:sSub>
      </m:oMath>
      <w:r w:rsidRPr="003D6F16">
        <w:rPr>
          <w:rFonts w:ascii="Comic Sans MS" w:hAnsi="Comic Sans MS" w:cs="Times New Roman"/>
          <w:sz w:val="20"/>
          <w:szCs w:val="20"/>
        </w:rPr>
        <w:t xml:space="preserve"> du tore. En déduire l’expression du coefficient d’inductance propre </w:t>
      </w:r>
      <m:oMath>
        <m:r>
          <w:rPr>
            <w:rFonts w:ascii="Cambria Math" w:hAnsi="Cambria Math" w:cs="Times New Roman"/>
            <w:sz w:val="20"/>
            <w:szCs w:val="20"/>
          </w:rPr>
          <m:t>L</m:t>
        </m:r>
      </m:oMath>
      <w:r w:rsidRPr="003D6F16">
        <w:rPr>
          <w:rFonts w:ascii="Comic Sans MS" w:hAnsi="Comic Sans MS" w:cs="Times New Roman"/>
          <w:sz w:val="20"/>
          <w:szCs w:val="20"/>
        </w:rPr>
        <w:t xml:space="preserve"> du tore en fonction des constantes du problème.</w:t>
      </w:r>
    </w:p>
    <w:p w:rsidR="003D6F16" w:rsidRPr="003D6F16" w:rsidRDefault="003D6F16" w:rsidP="003D6F16">
      <w:pPr>
        <w:pStyle w:val="Paragraphedeliste"/>
        <w:numPr>
          <w:ilvl w:val="0"/>
          <w:numId w:val="49"/>
        </w:numPr>
        <w:jc w:val="both"/>
        <w:rPr>
          <w:rFonts w:ascii="Comic Sans MS" w:hAnsi="Comic Sans MS" w:cs="Times New Roman"/>
          <w:sz w:val="20"/>
          <w:szCs w:val="20"/>
        </w:rPr>
      </w:pPr>
      <w:r w:rsidRPr="003D6F16">
        <w:rPr>
          <w:rFonts w:ascii="Comic Sans MS" w:hAnsi="Comic Sans MS" w:cs="Times New Roman"/>
          <w:sz w:val="20"/>
          <w:szCs w:val="20"/>
        </w:rPr>
        <w:t>Proposer une équation différentielle reliant les courants i(t) et i’(t).</w:t>
      </w:r>
    </w:p>
    <w:p w:rsidR="003D6F16" w:rsidRPr="003D6F16" w:rsidRDefault="003D6F16" w:rsidP="003D6F16">
      <w:pPr>
        <w:pStyle w:val="Paragraphedeliste"/>
        <w:numPr>
          <w:ilvl w:val="0"/>
          <w:numId w:val="49"/>
        </w:numPr>
        <w:jc w:val="both"/>
        <w:rPr>
          <w:rFonts w:ascii="Comic Sans MS" w:hAnsi="Comic Sans MS" w:cs="Times New Roman"/>
          <w:sz w:val="20"/>
          <w:szCs w:val="20"/>
        </w:rPr>
      </w:pPr>
      <w:r w:rsidRPr="003D6F16">
        <w:rPr>
          <w:rFonts w:ascii="Comic Sans MS" w:hAnsi="Comic Sans MS" w:cs="Times New Roman"/>
          <w:sz w:val="20"/>
          <w:szCs w:val="20"/>
        </w:rPr>
        <w:t xml:space="preserve">Mettre l’expression de la fonction de transfert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bar>
              <m:bar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i'</m:t>
                </m:r>
              </m:e>
            </m:bar>
          </m:num>
          <m:den>
            <m:bar>
              <m:bar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i</m:t>
                </m:r>
              </m:e>
            </m:bar>
          </m:den>
        </m:f>
      </m:oMath>
      <w:r w:rsidRPr="003D6F16">
        <w:rPr>
          <w:rFonts w:ascii="Comic Sans MS" w:hAnsi="Comic Sans MS" w:cs="Times New Roman"/>
          <w:sz w:val="20"/>
          <w:szCs w:val="20"/>
        </w:rPr>
        <w:t xml:space="preserve"> sous la forme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bar>
              <m:bar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i'</m:t>
                </m:r>
              </m:e>
            </m:bar>
          </m:num>
          <m:den>
            <m:bar>
              <m:bar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i</m:t>
                </m:r>
              </m:e>
            </m:bar>
          </m:den>
        </m:f>
        <m:r>
          <w:rPr>
            <w:rFonts w:ascii="Cambria Math" w:hAnsi="Cambria Math" w:cs="Times New Roman"/>
            <w:sz w:val="20"/>
            <w:szCs w:val="20"/>
          </w:rPr>
          <m:t>=K</m:t>
        </m:r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j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1+j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ω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0</m:t>
                    </m:r>
                  </m:sub>
                </m:sSub>
              </m:den>
            </m:f>
          </m:den>
        </m:f>
      </m:oMath>
      <w:r w:rsidRPr="003D6F16">
        <w:rPr>
          <w:rFonts w:ascii="Comic Sans MS" w:hAnsi="Comic Sans MS" w:cs="Times New Roman"/>
          <w:sz w:val="20"/>
          <w:szCs w:val="20"/>
        </w:rPr>
        <w:t xml:space="preserve">. On donnera les expressions de </w:t>
      </w:r>
      <m:oMath>
        <m:r>
          <w:rPr>
            <w:rFonts w:ascii="Cambria Math" w:hAnsi="Cambria Math" w:cs="Times New Roman"/>
            <w:sz w:val="20"/>
            <w:szCs w:val="20"/>
          </w:rPr>
          <m:t>K</m:t>
        </m:r>
      </m:oMath>
      <w:r w:rsidRPr="003D6F16">
        <w:rPr>
          <w:rFonts w:ascii="Comic Sans MS" w:hAnsi="Comic Sans MS" w:cs="Times New Roman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0</m:t>
            </m:r>
          </m:sub>
        </m:sSub>
      </m:oMath>
    </w:p>
    <w:p w:rsidR="003D6F16" w:rsidRPr="003D6F16" w:rsidRDefault="003D6F16" w:rsidP="003D6F16">
      <w:pPr>
        <w:pStyle w:val="Paragraphedeliste"/>
        <w:numPr>
          <w:ilvl w:val="0"/>
          <w:numId w:val="49"/>
        </w:numPr>
        <w:jc w:val="both"/>
        <w:rPr>
          <w:rFonts w:ascii="Comic Sans MS" w:hAnsi="Comic Sans MS" w:cs="Times New Roman"/>
          <w:sz w:val="20"/>
          <w:szCs w:val="20"/>
        </w:rPr>
      </w:pPr>
      <w:r w:rsidRPr="003D6F16">
        <w:rPr>
          <w:rFonts w:ascii="Comic Sans MS" w:hAnsi="Comic Sans MS" w:cs="Times New Roman"/>
          <w:sz w:val="20"/>
          <w:szCs w:val="20"/>
        </w:rPr>
        <w:t>Quel est le comportement en fréquence de la pince ?</w:t>
      </w:r>
    </w:p>
    <w:p w:rsidR="003D6F16" w:rsidRPr="003D6F16" w:rsidRDefault="003D6F16" w:rsidP="003D6F16">
      <w:pPr>
        <w:pStyle w:val="Paragraphedeliste"/>
        <w:numPr>
          <w:ilvl w:val="0"/>
          <w:numId w:val="49"/>
        </w:numPr>
        <w:jc w:val="both"/>
        <w:rPr>
          <w:rFonts w:ascii="Comic Sans MS" w:hAnsi="Comic Sans MS" w:cs="Times New Roman"/>
          <w:sz w:val="20"/>
          <w:szCs w:val="20"/>
        </w:rPr>
      </w:pPr>
      <w:r w:rsidRPr="003D6F16">
        <w:rPr>
          <w:rFonts w:ascii="Comic Sans MS" w:hAnsi="Comic Sans MS" w:cs="Times New Roman"/>
          <w:sz w:val="20"/>
          <w:szCs w:val="20"/>
        </w:rPr>
        <w:t xml:space="preserve">Soit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0</m:t>
            </m:r>
          </m:sub>
        </m:sSub>
      </m:oMath>
      <w:r w:rsidRPr="003D6F16">
        <w:rPr>
          <w:rFonts w:ascii="Comic Sans MS" w:hAnsi="Comic Sans MS" w:cs="Times New Roman"/>
          <w:sz w:val="20"/>
          <w:szCs w:val="20"/>
        </w:rPr>
        <w:t xml:space="preserve"> l’amplitude maximale du courant supposé sinu</w:t>
      </w:r>
      <w:proofErr w:type="spellStart"/>
      <w:r w:rsidRPr="003D6F16">
        <w:rPr>
          <w:rFonts w:ascii="Comic Sans MS" w:hAnsi="Comic Sans MS" w:cs="Times New Roman"/>
          <w:sz w:val="20"/>
          <w:szCs w:val="20"/>
        </w:rPr>
        <w:t>soïdal</w:t>
      </w:r>
      <w:proofErr w:type="spellEnd"/>
      <w:r w:rsidRPr="003D6F16">
        <w:rPr>
          <w:rFonts w:ascii="Comic Sans MS" w:hAnsi="Comic Sans MS" w:cs="Times New Roman"/>
          <w:sz w:val="20"/>
          <w:szCs w:val="20"/>
        </w:rPr>
        <w:t xml:space="preserve"> passant dans le fil. Donner l’expression du courant maximal </w:t>
      </w:r>
      <m:oMath>
        <m:sSub>
          <m:sSub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I</m:t>
            </m:r>
          </m:e>
          <m:sub>
            <m:r>
              <w:rPr>
                <w:rFonts w:ascii="Cambria Math" w:hAnsi="Comic Sans MS" w:cs="Times New Roman"/>
                <w:sz w:val="20"/>
                <w:szCs w:val="20"/>
              </w:rPr>
              <m:t>0</m:t>
            </m:r>
          </m:sub>
        </m:sSub>
        <m:r>
          <w:rPr>
            <w:rFonts w:ascii="Cambria Math" w:hAnsi="Comic Sans MS" w:cs="Times New Roman"/>
            <w:sz w:val="20"/>
            <w:szCs w:val="20"/>
          </w:rPr>
          <m:t>'</m:t>
        </m:r>
      </m:oMath>
      <w:r w:rsidRPr="003D6F16">
        <w:rPr>
          <w:rFonts w:ascii="Comic Sans MS" w:hAnsi="Comic Sans MS" w:cs="Times New Roman"/>
          <w:sz w:val="20"/>
          <w:szCs w:val="20"/>
        </w:rPr>
        <w:t xml:space="preserve"> passant dans le tore. </w:t>
      </w:r>
    </w:p>
    <w:p w:rsidR="00362D7C" w:rsidRPr="007B1DCA" w:rsidRDefault="00362D7C" w:rsidP="00362D7C">
      <w:pPr>
        <w:rPr>
          <w:rFonts w:ascii="Comic Sans MS" w:hAnsi="Comic Sans MS"/>
          <w:sz w:val="20"/>
          <w:szCs w:val="20"/>
        </w:rPr>
      </w:pPr>
    </w:p>
    <w:p w:rsidR="00362D7C" w:rsidRPr="007B1DCA" w:rsidRDefault="00362D7C" w:rsidP="00362D7C">
      <w:pPr>
        <w:rPr>
          <w:rFonts w:ascii="Comic Sans MS" w:hAnsi="Comic Sans MS"/>
          <w:sz w:val="20"/>
          <w:szCs w:val="20"/>
        </w:rPr>
      </w:pPr>
    </w:p>
    <w:p w:rsidR="00362D7C" w:rsidRPr="007B1DCA" w:rsidRDefault="00362D7C" w:rsidP="00362D7C">
      <w:pPr>
        <w:rPr>
          <w:rFonts w:ascii="Comic Sans MS" w:hAnsi="Comic Sans MS"/>
          <w:sz w:val="20"/>
          <w:szCs w:val="20"/>
        </w:rPr>
      </w:pPr>
    </w:p>
    <w:p w:rsidR="00362D7C" w:rsidRPr="007B1DCA" w:rsidRDefault="00362D7C" w:rsidP="00362D7C">
      <w:pPr>
        <w:rPr>
          <w:rFonts w:ascii="Comic Sans MS" w:hAnsi="Comic Sans MS"/>
          <w:sz w:val="20"/>
          <w:szCs w:val="20"/>
        </w:rPr>
      </w:pPr>
    </w:p>
    <w:p w:rsidR="00362D7C" w:rsidRPr="007B1DCA" w:rsidRDefault="00362D7C" w:rsidP="00362D7C">
      <w:pPr>
        <w:rPr>
          <w:rFonts w:ascii="Comic Sans MS" w:hAnsi="Comic Sans MS"/>
          <w:sz w:val="20"/>
          <w:szCs w:val="20"/>
        </w:rPr>
      </w:pPr>
    </w:p>
    <w:p w:rsidR="00362D7C" w:rsidRPr="007B1DCA" w:rsidRDefault="00362D7C" w:rsidP="00362D7C">
      <w:pPr>
        <w:rPr>
          <w:rFonts w:ascii="Comic Sans MS" w:hAnsi="Comic Sans MS"/>
          <w:sz w:val="20"/>
          <w:szCs w:val="20"/>
        </w:rPr>
      </w:pPr>
    </w:p>
    <w:p w:rsidR="00362D7C" w:rsidRPr="007B1DCA" w:rsidRDefault="00362D7C" w:rsidP="00362D7C">
      <w:pPr>
        <w:rPr>
          <w:rFonts w:ascii="Comic Sans MS" w:hAnsi="Comic Sans MS"/>
          <w:sz w:val="20"/>
          <w:szCs w:val="20"/>
        </w:rPr>
      </w:pPr>
    </w:p>
    <w:p w:rsidR="00362D7C" w:rsidRDefault="00362D7C" w:rsidP="00362D7C">
      <w:pPr>
        <w:rPr>
          <w:rFonts w:ascii="Comic Sans MS" w:hAnsi="Comic Sans MS"/>
          <w:sz w:val="20"/>
          <w:szCs w:val="20"/>
        </w:rPr>
      </w:pPr>
    </w:p>
    <w:p w:rsidR="003D6F16" w:rsidRDefault="003D6F16" w:rsidP="00362D7C">
      <w:pPr>
        <w:rPr>
          <w:rFonts w:ascii="Comic Sans MS" w:hAnsi="Comic Sans MS"/>
          <w:sz w:val="20"/>
          <w:szCs w:val="20"/>
        </w:rPr>
      </w:pPr>
    </w:p>
    <w:p w:rsidR="00604B69" w:rsidRPr="007B1DCA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Exercice 2</w:t>
      </w:r>
      <w:r w:rsidR="008B0914">
        <w:rPr>
          <w:rFonts w:ascii="Comic Sans MS" w:hAnsi="Comic Sans MS"/>
          <w:b/>
          <w:color w:val="FF0000"/>
          <w:sz w:val="20"/>
          <w:szCs w:val="20"/>
          <w:u w:val="single"/>
        </w:rPr>
        <w:t> : optique</w:t>
      </w:r>
    </w:p>
    <w:p w:rsidR="003D6F16" w:rsidRPr="00E27D70" w:rsidRDefault="003D6F16" w:rsidP="003D6F16">
      <w:pPr>
        <w:jc w:val="both"/>
        <w:rPr>
          <w:rFonts w:ascii="Comic Sans MS" w:hAnsi="Comic Sans MS"/>
          <w:sz w:val="20"/>
          <w:szCs w:val="20"/>
        </w:rPr>
      </w:pPr>
      <w:r w:rsidRPr="00E27D70">
        <w:rPr>
          <w:rFonts w:ascii="Comic Sans MS" w:hAnsi="Comic Sans MS"/>
          <w:sz w:val="20"/>
          <w:szCs w:val="20"/>
        </w:rPr>
        <w:t xml:space="preserve">On considère l’association de deux lentilles convergentes minces de distances focales respectives </w:t>
      </w:r>
      <m:oMath>
        <m:sSubSup>
          <m:sSubSupPr>
            <m:ctrlPr>
              <w:rPr>
                <w:rFonts w:ascii="Cambria Math" w:hAnsi="Comic Sans MS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omic Sans MS"/>
                <w:sz w:val="20"/>
                <w:szCs w:val="20"/>
              </w:rPr>
              <m:t>1</m:t>
            </m:r>
          </m:sub>
          <m:sup>
            <m:r>
              <w:rPr>
                <w:rFonts w:ascii="Cambria Math" w:hAnsi="Comic Sans MS"/>
                <w:sz w:val="20"/>
                <w:szCs w:val="20"/>
              </w:rPr>
              <m:t>'</m:t>
            </m:r>
          </m:sup>
        </m:sSubSup>
        <m:r>
          <w:rPr>
            <w:rFonts w:ascii="Cambria Math" w:hAnsi="Comic Sans MS"/>
            <w:sz w:val="20"/>
            <w:szCs w:val="20"/>
          </w:rPr>
          <m:t>,</m:t>
        </m:r>
        <m:sSubSup>
          <m:sSubSupPr>
            <m:ctrlPr>
              <w:rPr>
                <w:rFonts w:ascii="Cambria Math" w:hAnsi="Comic Sans MS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hAnsi="Comic Sans MS"/>
                <w:sz w:val="20"/>
                <w:szCs w:val="20"/>
              </w:rPr>
              <m:t>2</m:t>
            </m:r>
          </m:sub>
          <m:sup>
            <m:r>
              <w:rPr>
                <w:rFonts w:ascii="Cambria Math" w:hAnsi="Comic Sans MS"/>
                <w:sz w:val="20"/>
                <w:szCs w:val="20"/>
              </w:rPr>
              <m:t>'</m:t>
            </m:r>
          </m:sup>
        </m:sSubSup>
      </m:oMath>
      <w:r w:rsidRPr="00E27D70">
        <w:rPr>
          <w:rFonts w:ascii="Comic Sans MS" w:hAnsi="Comic Sans MS"/>
          <w:sz w:val="20"/>
          <w:szCs w:val="20"/>
        </w:rPr>
        <w:t>. Comment placer ces deux lentilles pour avoir un système afocal ?</w:t>
      </w: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8C4CCF" w:rsidRPr="005547DD" w:rsidRDefault="008C4CCF" w:rsidP="008C4CC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:rsidR="003D6F16" w:rsidRPr="00BB15A0" w:rsidRDefault="003D6F16" w:rsidP="003D6F16">
      <w:pPr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>Calcul du flux propre :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B</m:t>
            </m:r>
          </m:e>
        </m:acc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µ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Ni'</m:t>
            </m:r>
          </m:num>
          <m:den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2</m:t>
            </m:r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πr</m:t>
            </m:r>
          </m:den>
        </m:f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ϴ</m:t>
                </m:r>
              </m:sub>
            </m:sSub>
          </m:e>
        </m:acc>
      </m:oMath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 et </w:t>
      </w:r>
      <m:oMath>
        <m:sSub>
          <m:sSub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ϕ</m:t>
            </m:r>
          </m:e>
          <m:sub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p</m:t>
            </m:r>
          </m:sub>
        </m:sSub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r>
          <w:rPr>
            <w:rFonts w:ascii="Cambria Math" w:hAnsi="Cambria Math" w:cs="Times New Roman"/>
            <w:color w:val="FF0000"/>
            <w:sz w:val="16"/>
            <w:szCs w:val="16"/>
          </w:rPr>
          <m:t>Li'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µ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N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2</m:t>
                </m:r>
              </m:sup>
            </m:sSup>
          </m:num>
          <m:den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2</m:t>
            </m:r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π</m:t>
            </m:r>
          </m:den>
        </m:f>
        <m:func>
          <m:funcPr>
            <m:ctrlPr>
              <w:rPr>
                <w:rFonts w:ascii="Cambria Math" w:hAnsi="Comic Sans MS" w:cs="Times New Roman"/>
                <w:color w:val="FF000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 w:cs="Times New Roman"/>
                <w:color w:val="FF0000"/>
                <w:sz w:val="16"/>
                <w:szCs w:val="16"/>
              </w:rPr>
              <m:t>ln</m:t>
            </m:r>
          </m:fName>
          <m:e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dPr>
              <m:e>
                <m:f>
                  <m:fPr>
                    <m:ctrlPr>
                      <w:rPr>
                        <w:rFonts w:ascii="Cambria Math" w:hAnsi="Comic Sans MS" w:cs="Times New Roman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b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16"/>
                        <w:szCs w:val="16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b</m:t>
                    </m:r>
                  </m:den>
                </m:f>
              </m:e>
            </m:d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e>
        </m:func>
        <m:r>
          <w:rPr>
            <w:rFonts w:ascii="Cambria Math" w:hAnsi="Cambria Math" w:cs="Times New Roman"/>
            <w:color w:val="FF0000"/>
            <w:sz w:val="16"/>
            <w:szCs w:val="16"/>
          </w:rPr>
          <m:t>i'</m:t>
        </m:r>
      </m:oMath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 soit </w:t>
      </w:r>
      <m:oMath>
        <m:r>
          <w:rPr>
            <w:rFonts w:ascii="Cambria Math" w:hAnsi="Cambria Math" w:cs="Times New Roman"/>
            <w:color w:val="FF0000"/>
            <w:sz w:val="16"/>
            <w:szCs w:val="16"/>
          </w:rPr>
          <m:t>L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µ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N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2</m:t>
                </m:r>
              </m:sup>
            </m:sSup>
          </m:num>
          <m:den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2</m:t>
            </m:r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π</m:t>
            </m:r>
          </m:den>
        </m:f>
        <m:func>
          <m:funcPr>
            <m:ctrlPr>
              <w:rPr>
                <w:rFonts w:ascii="Cambria Math" w:hAnsi="Comic Sans MS" w:cs="Times New Roman"/>
                <w:color w:val="FF000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 w:cs="Times New Roman"/>
                <w:color w:val="FF0000"/>
                <w:sz w:val="16"/>
                <w:szCs w:val="16"/>
              </w:rPr>
              <m:t>ln</m:t>
            </m:r>
          </m:fName>
          <m:e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dPr>
              <m:e>
                <m:f>
                  <m:fPr>
                    <m:ctrlPr>
                      <w:rPr>
                        <w:rFonts w:ascii="Cambria Math" w:hAnsi="Comic Sans MS" w:cs="Times New Roman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b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16"/>
                        <w:szCs w:val="16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b</m:t>
                    </m:r>
                  </m:den>
                </m:f>
              </m:e>
            </m:d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e>
        </m:func>
      </m:oMath>
    </w:p>
    <w:p w:rsidR="003D6F16" w:rsidRPr="00BB15A0" w:rsidRDefault="003D6F16" w:rsidP="003D6F16">
      <w:pPr>
        <w:pStyle w:val="Paragraphedeliste"/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On a également </w:t>
      </w:r>
      <m:oMath>
        <m:sSub>
          <m:sSub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ϕ</m:t>
            </m:r>
          </m:e>
          <m:sub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fil</m:t>
            </m:r>
            <m:r>
              <w:rPr>
                <w:rFonts w:ascii="Comic Sans MS" w:cs="Times New Roman"/>
                <w:color w:val="FF0000"/>
                <w:sz w:val="16"/>
                <w:szCs w:val="16"/>
              </w:rPr>
              <m:t>→</m:t>
            </m:r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tore</m:t>
            </m:r>
          </m:sub>
        </m:sSub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omic Sans MS" w:hAnsi="Comic Sans MS" w:cs="Times New Roman"/>
                    <w:color w:val="FF0000"/>
                    <w:sz w:val="16"/>
                    <w:szCs w:val="16"/>
                  </w:rPr>
                  <m:t>µ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Ni</m:t>
            </m:r>
          </m:num>
          <m:den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2</m:t>
            </m:r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π</m:t>
            </m:r>
          </m:den>
        </m:f>
        <m:func>
          <m:funcPr>
            <m:ctrlPr>
              <w:rPr>
                <w:rFonts w:ascii="Cambria Math" w:hAnsi="Comic Sans MS" w:cs="Times New Roman"/>
                <w:color w:val="FF000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 w:cs="Times New Roman"/>
                <w:color w:val="FF0000"/>
                <w:sz w:val="16"/>
                <w:szCs w:val="16"/>
              </w:rPr>
              <m:t>ln</m:t>
            </m:r>
          </m:fName>
          <m:e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dPr>
              <m:e>
                <m:f>
                  <m:fPr>
                    <m:ctrlPr>
                      <w:rPr>
                        <w:rFonts w:ascii="Cambria Math" w:hAnsi="Comic Sans MS" w:cs="Times New Roman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b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16"/>
                        <w:szCs w:val="16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b</m:t>
                    </m:r>
                  </m:den>
                </m:f>
              </m:e>
            </m:d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e>
        </m:func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Li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N</m:t>
            </m:r>
          </m:den>
        </m:f>
      </m:oMath>
    </w:p>
    <w:p w:rsidR="003D6F16" w:rsidRPr="00BB15A0" w:rsidRDefault="003D6F16" w:rsidP="003D6F16">
      <w:pPr>
        <w:pStyle w:val="Paragraphedeliste"/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>Soit :</w:t>
      </w:r>
      <m:oMath>
        <m:r>
          <w:rPr>
            <w:rFonts w:ascii="Cambria Math" w:hAnsi="Cambria Math" w:cs="Times New Roman"/>
            <w:color w:val="FF0000"/>
            <w:sz w:val="16"/>
            <w:szCs w:val="16"/>
          </w:rPr>
          <m:t>e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r>
          <w:rPr>
            <w:rFonts w:ascii="Comic Sans MS" w:hAnsi="Comic Sans MS" w:cs="Times New Roman"/>
            <w:color w:val="FF0000"/>
            <w:sz w:val="16"/>
            <w:szCs w:val="16"/>
          </w:rPr>
          <m:t>-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dϕ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dt</m:t>
            </m:r>
          </m:den>
        </m:f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r>
          <w:rPr>
            <w:rFonts w:ascii="Comic Sans MS" w:hAnsi="Comic Sans MS" w:cs="Times New Roman"/>
            <w:color w:val="FF0000"/>
            <w:sz w:val="16"/>
            <w:szCs w:val="16"/>
          </w:rPr>
          <m:t>-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Ldi'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dt</m:t>
            </m:r>
          </m:den>
        </m:f>
        <m:r>
          <w:rPr>
            <w:rFonts w:ascii="Comic Sans MS" w:hAnsi="Comic Sans MS" w:cs="Times New Roman"/>
            <w:color w:val="FF0000"/>
            <w:sz w:val="16"/>
            <w:szCs w:val="16"/>
          </w:rPr>
          <m:t>-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f>
              <m:f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L</m:t>
                </m:r>
              </m:num>
              <m:den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N</m:t>
                </m:r>
              </m:den>
            </m:f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</m:t>
            </m:r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i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dt</m:t>
            </m:r>
          </m:den>
        </m:f>
      </m:oMath>
    </w:p>
    <w:p w:rsidR="003D6F16" w:rsidRPr="00BB15A0" w:rsidRDefault="003D6F16" w:rsidP="003D6F16">
      <w:pPr>
        <w:pStyle w:val="Paragraphedeliste"/>
        <w:ind w:left="1080"/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 </w:t>
      </w:r>
      <m:oMath>
        <m:r>
          <w:rPr>
            <w:rFonts w:ascii="Cambria Math" w:hAnsi="Cambria Math" w:cs="Times New Roman"/>
            <w:color w:val="FF0000"/>
            <w:sz w:val="16"/>
            <w:szCs w:val="16"/>
          </w:rPr>
          <m:t>e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r>
          <w:rPr>
            <w:rFonts w:ascii="Cambria Math" w:hAnsi="Cambria Math" w:cs="Times New Roman"/>
            <w:color w:val="FF0000"/>
            <w:sz w:val="16"/>
            <w:szCs w:val="16"/>
          </w:rPr>
          <m:t>Ri'</m:t>
        </m:r>
      </m:oMath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  </w:t>
      </w:r>
      <w:proofErr w:type="gramStart"/>
      <w:r w:rsidRPr="00BB15A0">
        <w:rPr>
          <w:rFonts w:ascii="Comic Sans MS" w:hAnsi="Comic Sans MS" w:cs="Times New Roman"/>
          <w:color w:val="FF0000"/>
          <w:sz w:val="16"/>
          <w:szCs w:val="16"/>
        </w:rPr>
        <w:t>soit</w:t>
      </w:r>
      <w:proofErr w:type="gramEnd"/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 </w:t>
      </w:r>
      <m:oMath>
        <m:r>
          <w:rPr>
            <w:rFonts w:ascii="Cambria Math" w:hAnsi="Cambria Math" w:cs="Times New Roman"/>
            <w:color w:val="FF0000"/>
            <w:sz w:val="16"/>
            <w:szCs w:val="16"/>
          </w:rPr>
          <m:t>Ri'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+</m:t>
        </m:r>
        <m:r>
          <w:rPr>
            <w:rFonts w:ascii="Cambria Math" w:hAnsi="Cambria Math" w:cs="Times New Roman"/>
            <w:color w:val="FF0000"/>
            <w:sz w:val="16"/>
            <w:szCs w:val="16"/>
          </w:rPr>
          <m:t>L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di'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dt</m:t>
            </m:r>
          </m:den>
        </m:f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L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N</m:t>
            </m:r>
          </m:den>
        </m:f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</m:t>
            </m:r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i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dt</m:t>
            </m:r>
          </m:den>
        </m:f>
      </m:oMath>
    </w:p>
    <w:p w:rsidR="003D6F16" w:rsidRPr="007E5115" w:rsidRDefault="003D6F16" w:rsidP="003D6F16">
      <w:pPr>
        <w:rPr>
          <w:rFonts w:ascii="Comic Sans MS" w:hAnsi="Comic Sans MS" w:cs="Times New Roman"/>
          <w:color w:val="FF0000"/>
          <w:sz w:val="16"/>
          <w:szCs w:val="16"/>
        </w:rPr>
      </w:pPr>
      <w:r>
        <w:rPr>
          <w:rFonts w:ascii="Comic Sans MS" w:hAnsi="Comic Sans MS" w:cs="Times New Roman"/>
          <w:color w:val="FF0000"/>
          <w:sz w:val="16"/>
          <w:szCs w:val="16"/>
        </w:rPr>
        <w:t>D</w:t>
      </w:r>
      <w:r w:rsidRPr="007E5115">
        <w:rPr>
          <w:rFonts w:ascii="Comic Sans MS" w:hAnsi="Comic Sans MS" w:cs="Times New Roman"/>
          <w:color w:val="FF0000"/>
          <w:sz w:val="16"/>
          <w:szCs w:val="16"/>
        </w:rPr>
        <w:t xml:space="preserve">onc en régime sinusoïdale : </w:t>
      </w:r>
      <m:oMath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bar>
              <m:bar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ba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FF0000"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'</m:t>
                    </m:r>
                  </m:sup>
                </m:sSup>
              </m:e>
            </m:bar>
          </m:num>
          <m:den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i</m:t>
            </m:r>
          </m:den>
        </m:f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r>
          <w:rPr>
            <w:rFonts w:ascii="Cambria Math" w:hAnsi="Cambria Math" w:cs="Times New Roman"/>
            <w:color w:val="FF0000"/>
            <w:sz w:val="16"/>
            <w:szCs w:val="16"/>
          </w:rPr>
          <m:t>-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j</m:t>
            </m:r>
            <m:f>
              <m:f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L</m:t>
                </m:r>
              </m:num>
              <m:den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N</m:t>
                </m:r>
              </m:den>
            </m:f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ω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R</m:t>
            </m:r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+</m:t>
            </m:r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jLω</m:t>
            </m:r>
          </m:den>
        </m:f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N</m:t>
            </m:r>
          </m:den>
        </m:f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j</m:t>
            </m:r>
            <m:f>
              <m:f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L</m:t>
                </m:r>
              </m:num>
              <m:den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R</m:t>
                </m:r>
              </m:den>
            </m:f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ω</m:t>
            </m:r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1</m:t>
            </m:r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jL</m:t>
                </m:r>
              </m:num>
              <m:den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R</m:t>
                </m:r>
              </m:den>
            </m:f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ω</m:t>
            </m:r>
          </m:den>
        </m:f>
      </m:oMath>
      <w:r w:rsidRPr="007E5115">
        <w:rPr>
          <w:rFonts w:ascii="Comic Sans MS" w:hAnsi="Comic Sans MS" w:cs="Times New Roman"/>
          <w:color w:val="FF0000"/>
          <w:sz w:val="16"/>
          <w:szCs w:val="16"/>
        </w:rPr>
        <w:t xml:space="preserve"> soit </w:t>
      </w:r>
      <m:oMath>
        <m:sSub>
          <m:sSub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I</m:t>
            </m:r>
          </m:e>
          <m:sub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0</m:t>
            </m:r>
          </m:sub>
        </m:sSub>
        <m:r>
          <w:rPr>
            <w:rFonts w:ascii="Cambria Math" w:hAnsi="Comic Sans MS" w:cs="Times New Roman"/>
            <w:color w:val="FF0000"/>
            <w:sz w:val="16"/>
            <w:szCs w:val="16"/>
          </w:rPr>
          <m:t>'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fPr>
          <m:num>
            <m:f>
              <m:f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ω</m:t>
                </m:r>
                <m:sSubSup>
                  <m:sSubSupPr>
                    <m:ctrlPr>
                      <w:rPr>
                        <w:rFonts w:ascii="Cambria Math" w:hAnsi="Comic Sans MS" w:cs="Times New Roman"/>
                        <w:i/>
                        <w:color w:val="FF0000"/>
                        <w:sz w:val="16"/>
                        <w:szCs w:val="16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I</m:t>
                    </m:r>
                  </m:e>
                  <m:sub>
                    <m:r>
                      <w:rPr>
                        <w:rFonts w:ascii="Cambria Math" w:hAnsi="Comic Sans MS" w:cs="Times New Roman"/>
                        <w:color w:val="FF0000"/>
                        <w:sz w:val="16"/>
                        <w:szCs w:val="1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'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hAnsi="Comic Sans MS" w:cs="Times New Roman"/>
                        <w:i/>
                        <w:color w:val="FF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FF0000"/>
                        <w:sz w:val="16"/>
                        <w:szCs w:val="16"/>
                      </w:rPr>
                      <m:t>ω</m:t>
                    </m:r>
                  </m:e>
                  <m:sub>
                    <m:r>
                      <w:rPr>
                        <w:rFonts w:ascii="Cambria Math" w:hAnsi="Comic Sans MS" w:cs="Times New Roman"/>
                        <w:color w:val="FF0000"/>
                        <w:sz w:val="16"/>
                        <w:szCs w:val="16"/>
                      </w:rPr>
                      <m:t>0</m:t>
                    </m:r>
                  </m:sub>
                </m:sSub>
              </m:den>
            </m:f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16"/>
                    <w:szCs w:val="16"/>
                  </w:rPr>
                  <m:t>I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N</m:t>
            </m:r>
            <m:rad>
              <m:radPr>
                <m:degHide m:val="1"/>
                <m:ctrlPr>
                  <w:rPr>
                    <w:rFonts w:ascii="Cambria Math" w:hAnsi="Comic Sans MS" w:cs="Times New Roman"/>
                    <w:i/>
                    <w:color w:val="FF0000"/>
                    <w:sz w:val="16"/>
                    <w:szCs w:val="16"/>
                  </w:rPr>
                </m:ctrlPr>
              </m:radPr>
              <m:deg/>
              <m:e>
                <m:r>
                  <w:rPr>
                    <w:rFonts w:ascii="Cambria Math" w:hAnsi="Comic Sans MS" w:cs="Times New Roman"/>
                    <w:color w:val="FF0000"/>
                    <w:sz w:val="16"/>
                    <w:szCs w:val="16"/>
                  </w:rPr>
                  <m:t>1+</m:t>
                </m:r>
                <m:f>
                  <m:fPr>
                    <m:ctrlPr>
                      <w:rPr>
                        <w:rFonts w:ascii="Cambria Math" w:hAnsi="Comic Sans MS" w:cs="Times New Roman"/>
                        <w:i/>
                        <w:color w:val="FF0000"/>
                        <w:sz w:val="16"/>
                        <w:szCs w:val="1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16"/>
                            <w:szCs w:val="1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16"/>
                            <w:szCs w:val="16"/>
                          </w:rPr>
                          <m:t>ω</m:t>
                        </m:r>
                      </m:e>
                      <m:sup>
                        <m:r>
                          <w:rPr>
                            <w:rFonts w:ascii="Cambria Math" w:hAnsi="Comic Sans MS" w:cs="Times New Roman"/>
                            <w:color w:val="FF0000"/>
                            <w:sz w:val="16"/>
                            <w:szCs w:val="16"/>
                          </w:rPr>
                          <m:t>2</m:t>
                        </m:r>
                      </m:sup>
                    </m:sSup>
                  </m:num>
                  <m:den>
                    <m:sSubSup>
                      <m:sSubSup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16"/>
                            <w:szCs w:val="16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16"/>
                            <w:szCs w:val="16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color w:val="FF0000"/>
                            <w:sz w:val="16"/>
                            <w:szCs w:val="16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omic Sans MS" w:cs="Times New Roman"/>
                            <w:color w:val="FF0000"/>
                            <w:sz w:val="16"/>
                            <w:szCs w:val="16"/>
                          </w:rPr>
                          <m:t>2</m:t>
                        </m:r>
                      </m:sup>
                    </m:sSubSup>
                  </m:den>
                </m:f>
              </m:e>
            </m:rad>
          </m:den>
        </m:f>
      </m:oMath>
    </w:p>
    <w:p w:rsidR="003D6F16" w:rsidRPr="007E5115" w:rsidRDefault="003D6F16" w:rsidP="003D6F16">
      <w:pPr>
        <w:rPr>
          <w:rFonts w:ascii="Comic Sans MS" w:hAnsi="Comic Sans MS" w:cs="Times New Roman"/>
          <w:color w:val="FF0000"/>
          <w:sz w:val="16"/>
          <w:szCs w:val="16"/>
        </w:rPr>
      </w:pPr>
      <w:r w:rsidRPr="007E5115">
        <w:rPr>
          <w:rFonts w:ascii="Comic Sans MS" w:hAnsi="Comic Sans MS" w:cs="Times New Roman"/>
          <w:color w:val="FF0000"/>
          <w:sz w:val="16"/>
          <w:szCs w:val="16"/>
        </w:rPr>
        <w:t>Il s’agit d’un comportement de type filtre passe haut et donc :</w:t>
      </w:r>
    </w:p>
    <w:p w:rsidR="003D6F16" w:rsidRPr="00BB15A0" w:rsidRDefault="003D6F16" w:rsidP="003D6F16">
      <w:pPr>
        <w:pStyle w:val="Paragraphedeliste"/>
        <w:numPr>
          <w:ilvl w:val="0"/>
          <w:numId w:val="50"/>
        </w:numPr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Aucun courant </w:t>
      </w:r>
      <m:oMath>
        <m:r>
          <w:rPr>
            <w:rFonts w:ascii="Cambria Math" w:hAnsi="Cambria Math" w:cs="Times New Roman"/>
            <w:color w:val="FF0000"/>
            <w:sz w:val="16"/>
            <w:szCs w:val="16"/>
          </w:rPr>
          <m:t>i</m:t>
        </m:r>
      </m:oMath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 en continu</w:t>
      </w:r>
    </w:p>
    <w:p w:rsidR="003D6F16" w:rsidRPr="00BB15A0" w:rsidRDefault="003D6F16" w:rsidP="003D6F16">
      <w:pPr>
        <w:pStyle w:val="Paragraphedeliste"/>
        <w:numPr>
          <w:ilvl w:val="0"/>
          <w:numId w:val="50"/>
        </w:numPr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Aucun courant en basses fréquences : </w:t>
      </w:r>
      <m:oMath>
        <m:r>
          <w:rPr>
            <w:rFonts w:ascii="Cambria Math" w:hAnsi="Cambria Math" w:cs="Times New Roman"/>
            <w:color w:val="FF0000"/>
            <w:sz w:val="16"/>
            <w:szCs w:val="16"/>
          </w:rPr>
          <m:t>ω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&lt;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ω</m:t>
            </m:r>
          </m:e>
          <m:sub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0</m:t>
            </m:r>
          </m:sub>
        </m:sSub>
      </m:oMath>
    </w:p>
    <w:p w:rsidR="003D6F16" w:rsidRPr="00BB15A0" w:rsidRDefault="003D6F16" w:rsidP="003D6F16">
      <w:pPr>
        <w:pStyle w:val="Paragraphedeliste"/>
        <w:numPr>
          <w:ilvl w:val="0"/>
          <w:numId w:val="50"/>
        </w:numPr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Courant N fois plus faible en hautes fréquences </w:t>
      </w:r>
      <m:oMath>
        <m:r>
          <w:rPr>
            <w:rFonts w:ascii="Cambria Math" w:hAnsi="Cambria Math" w:cs="Times New Roman"/>
            <w:color w:val="FF0000"/>
            <w:sz w:val="16"/>
            <w:szCs w:val="16"/>
          </w:rPr>
          <m:t>ω</m:t>
        </m:r>
        <m:r>
          <w:rPr>
            <w:rFonts w:ascii="Cambria Math" w:hAnsi="Comic Sans MS" w:cs="Times New Roman"/>
            <w:color w:val="FF0000"/>
            <w:sz w:val="16"/>
            <w:szCs w:val="16"/>
          </w:rPr>
          <m:t>&gt;</m:t>
        </m:r>
        <m:sSub>
          <m:sSubPr>
            <m:ctrlPr>
              <w:rPr>
                <w:rFonts w:ascii="Cambria Math" w:hAnsi="Comic Sans MS" w:cs="Times New Roman"/>
                <w:i/>
                <w:color w:val="FF0000"/>
                <w:sz w:val="16"/>
                <w:szCs w:val="16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16"/>
                <w:szCs w:val="16"/>
              </w:rPr>
              <m:t>ω</m:t>
            </m:r>
          </m:e>
          <m:sub>
            <m:r>
              <w:rPr>
                <w:rFonts w:ascii="Cambria Math" w:hAnsi="Comic Sans MS" w:cs="Times New Roman"/>
                <w:color w:val="FF0000"/>
                <w:sz w:val="16"/>
                <w:szCs w:val="16"/>
              </w:rPr>
              <m:t>0</m:t>
            </m:r>
          </m:sub>
        </m:sSub>
      </m:oMath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 et en opposition de phase</w:t>
      </w:r>
    </w:p>
    <w:p w:rsidR="003D6F16" w:rsidRPr="00BB15A0" w:rsidRDefault="003D6F16" w:rsidP="003D6F16">
      <w:pPr>
        <w:pStyle w:val="Paragraphedeliste"/>
        <w:numPr>
          <w:ilvl w:val="0"/>
          <w:numId w:val="50"/>
        </w:numPr>
        <w:rPr>
          <w:rFonts w:ascii="Comic Sans MS" w:hAnsi="Comic Sans MS" w:cs="Times New Roman"/>
          <w:color w:val="FF0000"/>
          <w:sz w:val="16"/>
          <w:szCs w:val="16"/>
        </w:rPr>
      </w:pPr>
      <w:r w:rsidRPr="00BB15A0">
        <w:rPr>
          <w:rFonts w:ascii="Comic Sans MS" w:hAnsi="Comic Sans MS" w:cs="Times New Roman"/>
          <w:color w:val="FF0000"/>
          <w:sz w:val="16"/>
          <w:szCs w:val="16"/>
        </w:rPr>
        <w:t xml:space="preserve">Pour un échelon, on ne retrouve que les variations brusques (et avec changement de signe) </w:t>
      </w:r>
    </w:p>
    <w:p w:rsidR="003D6F16" w:rsidRDefault="003D6F16" w:rsidP="003D6F16">
      <w:pPr>
        <w:pStyle w:val="Paragraphedeliste"/>
        <w:rPr>
          <w:rFonts w:ascii="Comic Sans MS" w:hAnsi="Comic Sans MS" w:cs="Times New Roman"/>
          <w:sz w:val="16"/>
          <w:szCs w:val="16"/>
        </w:rPr>
      </w:pPr>
    </w:p>
    <w:p w:rsidR="00A0726B" w:rsidRDefault="00A0726B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3D6F16" w:rsidRDefault="003D6F16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3D6F16" w:rsidRDefault="003D6F16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3D6F16" w:rsidRDefault="003D6F16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3D6F16" w:rsidRDefault="003D6F16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3D6F16" w:rsidRDefault="003D6F16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04B69" w:rsidRPr="007B1DCA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3D6F16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3D6F16" w:rsidRPr="00E27D70" w:rsidRDefault="003D6F16" w:rsidP="003D6F16">
      <w:pPr>
        <w:rPr>
          <w:rFonts w:ascii="Comic Sans MS" w:hAnsi="Comic Sans MS"/>
          <w:color w:val="FF0000"/>
          <w:sz w:val="20"/>
          <w:szCs w:val="20"/>
        </w:rPr>
      </w:pPr>
      <w:r w:rsidRPr="00E27D70">
        <w:rPr>
          <w:rFonts w:ascii="Comic Sans MS" w:hAnsi="Comic Sans MS"/>
          <w:color w:val="FF0000"/>
          <w:sz w:val="20"/>
          <w:szCs w:val="20"/>
        </w:rPr>
        <w:t>Il faut que le foyer principal image de la 1</w:t>
      </w:r>
      <w:r w:rsidRPr="00E27D70">
        <w:rPr>
          <w:rFonts w:ascii="Comic Sans MS" w:hAnsi="Comic Sans MS"/>
          <w:color w:val="FF0000"/>
          <w:sz w:val="20"/>
          <w:szCs w:val="20"/>
          <w:vertAlign w:val="superscript"/>
        </w:rPr>
        <w:t>e</w:t>
      </w:r>
      <w:r w:rsidRPr="00E27D70">
        <w:rPr>
          <w:rFonts w:ascii="Comic Sans MS" w:hAnsi="Comic Sans MS"/>
          <w:color w:val="FF0000"/>
          <w:sz w:val="20"/>
          <w:szCs w:val="20"/>
        </w:rPr>
        <w:t xml:space="preserve"> lentille coïncide avec le foyer principal objet de la 2</w:t>
      </w:r>
      <w:r w:rsidRPr="00E27D70">
        <w:rPr>
          <w:rFonts w:ascii="Comic Sans MS" w:hAnsi="Comic Sans MS"/>
          <w:color w:val="FF0000"/>
          <w:sz w:val="20"/>
          <w:szCs w:val="20"/>
          <w:vertAlign w:val="superscript"/>
        </w:rPr>
        <w:t>e</w:t>
      </w:r>
      <w:r w:rsidRPr="00E27D70">
        <w:rPr>
          <w:rFonts w:ascii="Comic Sans MS" w:hAnsi="Comic Sans MS"/>
          <w:color w:val="FF0000"/>
          <w:sz w:val="20"/>
          <w:szCs w:val="20"/>
        </w:rPr>
        <w:t xml:space="preserve"> lentille.</w:t>
      </w:r>
    </w:p>
    <w:p w:rsidR="00604B69" w:rsidRPr="007B1DCA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sectPr w:rsidR="00604B69" w:rsidRPr="007B1DCA" w:rsidSect="00CC6C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7F0" w:rsidRDefault="007127F0" w:rsidP="00ED35CA">
      <w:pPr>
        <w:spacing w:after="0" w:line="240" w:lineRule="auto"/>
      </w:pPr>
      <w:r>
        <w:separator/>
      </w:r>
    </w:p>
  </w:endnote>
  <w:endnote w:type="continuationSeparator" w:id="0">
    <w:p w:rsidR="007127F0" w:rsidRDefault="007127F0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8B0914" w:rsidRPr="008B0914">
      <w:rPr>
        <w:rFonts w:asciiTheme="majorHAnsi" w:hAnsiTheme="majorHAnsi"/>
        <w:i/>
        <w:noProof/>
      </w:rPr>
      <w:t>1</w:t>
    </w:r>
    <w:r w:rsidR="00CC0813" w:rsidRPr="00362D7C">
      <w:rPr>
        <w:i/>
      </w:rPr>
      <w:fldChar w:fldCharType="end"/>
    </w:r>
  </w:p>
  <w:p w:rsidR="00362D7C" w:rsidRDefault="00362D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7F0" w:rsidRDefault="007127F0" w:rsidP="00ED35CA">
      <w:pPr>
        <w:spacing w:after="0" w:line="240" w:lineRule="auto"/>
      </w:pPr>
      <w:r>
        <w:separator/>
      </w:r>
    </w:p>
  </w:footnote>
  <w:footnote w:type="continuationSeparator" w:id="0">
    <w:p w:rsidR="007127F0" w:rsidRDefault="007127F0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64C" w:rsidRDefault="007127F0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5464C" w:rsidRDefault="00362D7C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3F0892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13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:rsidR="00B5464C" w:rsidRDefault="003F0892" w:rsidP="003F0892">
    <w:pPr>
      <w:pStyle w:val="En-tte"/>
      <w:jc w:val="center"/>
    </w:pPr>
    <w:r>
      <w:rPr>
        <w:noProof/>
      </w:rPr>
      <w:drawing>
        <wp:inline distT="0" distB="0" distL="0" distR="0" wp14:anchorId="3D215D82" wp14:editId="440D0C3C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2663A56"/>
    <w:multiLevelType w:val="hybridMultilevel"/>
    <w:tmpl w:val="5D5CF7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10F32"/>
    <w:multiLevelType w:val="multilevel"/>
    <w:tmpl w:val="46AE08FC"/>
    <w:numStyleLink w:val="StyleHirarchisation"/>
  </w:abstractNum>
  <w:abstractNum w:abstractNumId="3" w15:restartNumberingAfterBreak="0">
    <w:nsid w:val="09D8664C"/>
    <w:multiLevelType w:val="hybridMultilevel"/>
    <w:tmpl w:val="05B2BB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5C36"/>
    <w:multiLevelType w:val="hybridMultilevel"/>
    <w:tmpl w:val="0EC2A6E6"/>
    <w:lvl w:ilvl="0" w:tplc="F4EEFE00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0A66"/>
    <w:multiLevelType w:val="hybridMultilevel"/>
    <w:tmpl w:val="E37A799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47271"/>
    <w:multiLevelType w:val="hybridMultilevel"/>
    <w:tmpl w:val="C8B8F912"/>
    <w:lvl w:ilvl="0" w:tplc="040C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FCA6DB3"/>
    <w:multiLevelType w:val="hybridMultilevel"/>
    <w:tmpl w:val="A622F480"/>
    <w:lvl w:ilvl="0" w:tplc="B1B4C43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9720B"/>
    <w:multiLevelType w:val="hybridMultilevel"/>
    <w:tmpl w:val="D3089534"/>
    <w:lvl w:ilvl="0" w:tplc="436264A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73210"/>
    <w:multiLevelType w:val="hybridMultilevel"/>
    <w:tmpl w:val="2E8292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15FB0"/>
    <w:multiLevelType w:val="hybridMultilevel"/>
    <w:tmpl w:val="995029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A6A90"/>
    <w:multiLevelType w:val="hybridMultilevel"/>
    <w:tmpl w:val="248689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92926"/>
    <w:multiLevelType w:val="hybridMultilevel"/>
    <w:tmpl w:val="CC16FD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D788F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14" w15:restartNumberingAfterBreak="0">
    <w:nsid w:val="24B31D79"/>
    <w:multiLevelType w:val="hybridMultilevel"/>
    <w:tmpl w:val="3CDE6A76"/>
    <w:lvl w:ilvl="0" w:tplc="649E7844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F55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4652"/>
    <w:multiLevelType w:val="hybridMultilevel"/>
    <w:tmpl w:val="26F011B4"/>
    <w:lvl w:ilvl="0" w:tplc="73644DD4">
      <w:start w:val="3"/>
      <w:numFmt w:val="bullet"/>
      <w:lvlText w:val="-"/>
      <w:lvlJc w:val="left"/>
      <w:pPr>
        <w:ind w:left="72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47C8F"/>
    <w:multiLevelType w:val="hybridMultilevel"/>
    <w:tmpl w:val="6BE4A5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551D5"/>
    <w:multiLevelType w:val="hybridMultilevel"/>
    <w:tmpl w:val="B3704824"/>
    <w:lvl w:ilvl="0" w:tplc="0A607144">
      <w:start w:val="1"/>
      <w:numFmt w:val="decimal"/>
      <w:lvlText w:val="%1)"/>
      <w:lvlJc w:val="left"/>
      <w:pPr>
        <w:ind w:left="720" w:hanging="360"/>
      </w:pPr>
      <w:rPr>
        <w:rFonts w:ascii="Comic Sans MS" w:eastAsia="Times New Roman" w:hAnsi="Comic Sans M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01DA"/>
    <w:multiLevelType w:val="hybridMultilevel"/>
    <w:tmpl w:val="D9A2BB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4193D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20" w15:restartNumberingAfterBreak="0">
    <w:nsid w:val="2C305968"/>
    <w:multiLevelType w:val="hybridMultilevel"/>
    <w:tmpl w:val="0332F1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E6B80"/>
    <w:multiLevelType w:val="hybridMultilevel"/>
    <w:tmpl w:val="DCDC9C60"/>
    <w:lvl w:ilvl="0" w:tplc="DCCE4CE8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F3BD8"/>
    <w:multiLevelType w:val="hybridMultilevel"/>
    <w:tmpl w:val="D4CC4CD0"/>
    <w:lvl w:ilvl="0" w:tplc="C8608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584CBD"/>
    <w:multiLevelType w:val="multilevel"/>
    <w:tmpl w:val="46AE08FC"/>
    <w:numStyleLink w:val="StyleHirarchisation"/>
  </w:abstractNum>
  <w:abstractNum w:abstractNumId="24" w15:restartNumberingAfterBreak="0">
    <w:nsid w:val="36EF331D"/>
    <w:multiLevelType w:val="hybridMultilevel"/>
    <w:tmpl w:val="13E6B5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717C04"/>
    <w:multiLevelType w:val="hybridMultilevel"/>
    <w:tmpl w:val="EF82F826"/>
    <w:lvl w:ilvl="0" w:tplc="E6945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A8F40A8"/>
    <w:multiLevelType w:val="hybridMultilevel"/>
    <w:tmpl w:val="0CAA12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BB08C9"/>
    <w:multiLevelType w:val="hybridMultilevel"/>
    <w:tmpl w:val="02ACEA7C"/>
    <w:lvl w:ilvl="0" w:tplc="CF52330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A74DA4"/>
    <w:multiLevelType w:val="multilevel"/>
    <w:tmpl w:val="46AE08FC"/>
    <w:numStyleLink w:val="StyleHirarchisation"/>
  </w:abstractNum>
  <w:abstractNum w:abstractNumId="29" w15:restartNumberingAfterBreak="0">
    <w:nsid w:val="405001D9"/>
    <w:multiLevelType w:val="hybridMultilevel"/>
    <w:tmpl w:val="10B2DBA8"/>
    <w:lvl w:ilvl="0" w:tplc="0A36281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67BAE"/>
    <w:multiLevelType w:val="hybridMultilevel"/>
    <w:tmpl w:val="DC84338C"/>
    <w:lvl w:ilvl="0" w:tplc="F7D40A2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A8755B"/>
    <w:multiLevelType w:val="hybridMultilevel"/>
    <w:tmpl w:val="F25C3508"/>
    <w:lvl w:ilvl="0" w:tplc="A01A90E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453634B"/>
    <w:multiLevelType w:val="hybridMultilevel"/>
    <w:tmpl w:val="1E2A82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13977"/>
    <w:multiLevelType w:val="hybridMultilevel"/>
    <w:tmpl w:val="404AB0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6" w15:restartNumberingAfterBreak="0">
    <w:nsid w:val="57784D24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7" w15:restartNumberingAfterBreak="0">
    <w:nsid w:val="58C94EC9"/>
    <w:multiLevelType w:val="hybridMultilevel"/>
    <w:tmpl w:val="F5847250"/>
    <w:lvl w:ilvl="0" w:tplc="860E3A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229B8"/>
    <w:multiLevelType w:val="hybridMultilevel"/>
    <w:tmpl w:val="992819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694A90"/>
    <w:multiLevelType w:val="hybridMultilevel"/>
    <w:tmpl w:val="F012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04CE5"/>
    <w:multiLevelType w:val="hybridMultilevel"/>
    <w:tmpl w:val="F04E9B84"/>
    <w:lvl w:ilvl="0" w:tplc="B0369A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9B33F3"/>
    <w:multiLevelType w:val="hybridMultilevel"/>
    <w:tmpl w:val="D5A81F6C"/>
    <w:lvl w:ilvl="0" w:tplc="F0C687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DC4EE8"/>
    <w:multiLevelType w:val="hybridMultilevel"/>
    <w:tmpl w:val="45F2C5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9E7B84"/>
    <w:multiLevelType w:val="hybridMultilevel"/>
    <w:tmpl w:val="41DC0B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618DB"/>
    <w:multiLevelType w:val="multilevel"/>
    <w:tmpl w:val="46AE08FC"/>
    <w:numStyleLink w:val="StyleHirarchisation"/>
  </w:abstractNum>
  <w:abstractNum w:abstractNumId="45" w15:restartNumberingAfterBreak="0">
    <w:nsid w:val="780F173E"/>
    <w:multiLevelType w:val="multilevel"/>
    <w:tmpl w:val="1DE41F8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46" w15:restartNumberingAfterBreak="0">
    <w:nsid w:val="79806312"/>
    <w:multiLevelType w:val="hybridMultilevel"/>
    <w:tmpl w:val="F38CDA3A"/>
    <w:lvl w:ilvl="0" w:tplc="92D0D5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44708"/>
    <w:multiLevelType w:val="hybridMultilevel"/>
    <w:tmpl w:val="9A38E4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A4A34"/>
    <w:multiLevelType w:val="hybridMultilevel"/>
    <w:tmpl w:val="5F0CCE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4"/>
  </w:num>
  <w:num w:numId="3">
    <w:abstractNumId w:val="9"/>
  </w:num>
  <w:num w:numId="4">
    <w:abstractNumId w:val="47"/>
  </w:num>
  <w:num w:numId="5">
    <w:abstractNumId w:val="46"/>
  </w:num>
  <w:num w:numId="6">
    <w:abstractNumId w:val="1"/>
  </w:num>
  <w:num w:numId="7">
    <w:abstractNumId w:val="21"/>
  </w:num>
  <w:num w:numId="8">
    <w:abstractNumId w:val="17"/>
  </w:num>
  <w:num w:numId="9">
    <w:abstractNumId w:val="33"/>
  </w:num>
  <w:num w:numId="10">
    <w:abstractNumId w:val="30"/>
  </w:num>
  <w:num w:numId="11">
    <w:abstractNumId w:val="10"/>
  </w:num>
  <w:num w:numId="12">
    <w:abstractNumId w:val="41"/>
  </w:num>
  <w:num w:numId="13">
    <w:abstractNumId w:val="31"/>
  </w:num>
  <w:num w:numId="14">
    <w:abstractNumId w:val="8"/>
  </w:num>
  <w:num w:numId="15">
    <w:abstractNumId w:val="42"/>
  </w:num>
  <w:num w:numId="16">
    <w:abstractNumId w:val="19"/>
  </w:num>
  <w:num w:numId="17">
    <w:abstractNumId w:val="35"/>
  </w:num>
  <w:num w:numId="18">
    <w:abstractNumId w:val="0"/>
  </w:num>
  <w:num w:numId="19">
    <w:abstractNumId w:val="44"/>
  </w:num>
  <w:num w:numId="20">
    <w:abstractNumId w:val="12"/>
  </w:num>
  <w:num w:numId="21">
    <w:abstractNumId w:val="15"/>
  </w:num>
  <w:num w:numId="22">
    <w:abstractNumId w:val="28"/>
  </w:num>
  <w:num w:numId="23">
    <w:abstractNumId w:val="3"/>
  </w:num>
  <w:num w:numId="24">
    <w:abstractNumId w:val="4"/>
  </w:num>
  <w:num w:numId="25">
    <w:abstractNumId w:val="29"/>
  </w:num>
  <w:num w:numId="26">
    <w:abstractNumId w:val="2"/>
  </w:num>
  <w:num w:numId="27">
    <w:abstractNumId w:val="26"/>
  </w:num>
  <w:num w:numId="28">
    <w:abstractNumId w:val="7"/>
  </w:num>
  <w:num w:numId="29">
    <w:abstractNumId w:val="11"/>
  </w:num>
  <w:num w:numId="30">
    <w:abstractNumId w:val="45"/>
  </w:num>
  <w:num w:numId="31">
    <w:abstractNumId w:val="38"/>
  </w:num>
  <w:num w:numId="32">
    <w:abstractNumId w:val="14"/>
  </w:num>
  <w:num w:numId="33">
    <w:abstractNumId w:val="25"/>
  </w:num>
  <w:num w:numId="34">
    <w:abstractNumId w:val="22"/>
  </w:num>
  <w:num w:numId="35">
    <w:abstractNumId w:val="24"/>
  </w:num>
  <w:num w:numId="36">
    <w:abstractNumId w:val="27"/>
  </w:num>
  <w:num w:numId="37">
    <w:abstractNumId w:val="36"/>
  </w:num>
  <w:num w:numId="38">
    <w:abstractNumId w:val="16"/>
  </w:num>
  <w:num w:numId="39">
    <w:abstractNumId w:val="5"/>
  </w:num>
  <w:num w:numId="40">
    <w:abstractNumId w:val="18"/>
  </w:num>
  <w:num w:numId="41">
    <w:abstractNumId w:val="48"/>
  </w:num>
  <w:num w:numId="42">
    <w:abstractNumId w:val="32"/>
  </w:num>
  <w:num w:numId="43">
    <w:abstractNumId w:val="39"/>
  </w:num>
  <w:num w:numId="44">
    <w:abstractNumId w:val="13"/>
  </w:num>
  <w:num w:numId="45">
    <w:abstractNumId w:val="43"/>
  </w:num>
  <w:num w:numId="46">
    <w:abstractNumId w:val="23"/>
  </w:num>
  <w:num w:numId="47">
    <w:abstractNumId w:val="20"/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46894"/>
    <w:rsid w:val="00065AE4"/>
    <w:rsid w:val="00072F07"/>
    <w:rsid w:val="000830F7"/>
    <w:rsid w:val="000A0A47"/>
    <w:rsid w:val="000A374B"/>
    <w:rsid w:val="000A5AD6"/>
    <w:rsid w:val="000A624C"/>
    <w:rsid w:val="00101421"/>
    <w:rsid w:val="00121195"/>
    <w:rsid w:val="00145827"/>
    <w:rsid w:val="00156286"/>
    <w:rsid w:val="00174E8B"/>
    <w:rsid w:val="00175596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65B69"/>
    <w:rsid w:val="00271617"/>
    <w:rsid w:val="002A595C"/>
    <w:rsid w:val="002B0299"/>
    <w:rsid w:val="002B151A"/>
    <w:rsid w:val="002B792E"/>
    <w:rsid w:val="002D4D36"/>
    <w:rsid w:val="002F0690"/>
    <w:rsid w:val="00303772"/>
    <w:rsid w:val="00311F49"/>
    <w:rsid w:val="00313F9F"/>
    <w:rsid w:val="0034725D"/>
    <w:rsid w:val="00355835"/>
    <w:rsid w:val="00362D7C"/>
    <w:rsid w:val="003824B2"/>
    <w:rsid w:val="0039282E"/>
    <w:rsid w:val="003C1079"/>
    <w:rsid w:val="003D6F16"/>
    <w:rsid w:val="003F0892"/>
    <w:rsid w:val="003F6875"/>
    <w:rsid w:val="00422AED"/>
    <w:rsid w:val="00423020"/>
    <w:rsid w:val="0042792E"/>
    <w:rsid w:val="00427F8E"/>
    <w:rsid w:val="00435113"/>
    <w:rsid w:val="004372FE"/>
    <w:rsid w:val="00445F5D"/>
    <w:rsid w:val="00465B14"/>
    <w:rsid w:val="00481BBD"/>
    <w:rsid w:val="00493CB7"/>
    <w:rsid w:val="004941F3"/>
    <w:rsid w:val="004E26C5"/>
    <w:rsid w:val="004F3CBD"/>
    <w:rsid w:val="004F4291"/>
    <w:rsid w:val="0051083A"/>
    <w:rsid w:val="00542EBF"/>
    <w:rsid w:val="00547247"/>
    <w:rsid w:val="00552F8A"/>
    <w:rsid w:val="005547DD"/>
    <w:rsid w:val="0055629F"/>
    <w:rsid w:val="005826CA"/>
    <w:rsid w:val="005A4EDD"/>
    <w:rsid w:val="005B0C1F"/>
    <w:rsid w:val="005B5AE3"/>
    <w:rsid w:val="005C1817"/>
    <w:rsid w:val="005D4DAD"/>
    <w:rsid w:val="005E13E1"/>
    <w:rsid w:val="005E308E"/>
    <w:rsid w:val="005F228F"/>
    <w:rsid w:val="00604B69"/>
    <w:rsid w:val="006108FC"/>
    <w:rsid w:val="00621AA8"/>
    <w:rsid w:val="0063247A"/>
    <w:rsid w:val="00637101"/>
    <w:rsid w:val="00657514"/>
    <w:rsid w:val="00662871"/>
    <w:rsid w:val="0067215A"/>
    <w:rsid w:val="006A154C"/>
    <w:rsid w:val="006B4EED"/>
    <w:rsid w:val="006F6986"/>
    <w:rsid w:val="007051F3"/>
    <w:rsid w:val="007127F0"/>
    <w:rsid w:val="00721C3A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B1B"/>
    <w:rsid w:val="007B1DCA"/>
    <w:rsid w:val="007C35E8"/>
    <w:rsid w:val="007C767C"/>
    <w:rsid w:val="007F104B"/>
    <w:rsid w:val="008073A5"/>
    <w:rsid w:val="00810896"/>
    <w:rsid w:val="0081167A"/>
    <w:rsid w:val="008304D9"/>
    <w:rsid w:val="008511BB"/>
    <w:rsid w:val="00854820"/>
    <w:rsid w:val="00861E05"/>
    <w:rsid w:val="008A3C61"/>
    <w:rsid w:val="008A7CD9"/>
    <w:rsid w:val="008B0914"/>
    <w:rsid w:val="008B7D16"/>
    <w:rsid w:val="008C2095"/>
    <w:rsid w:val="008C4CCF"/>
    <w:rsid w:val="008D33DF"/>
    <w:rsid w:val="008F013A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647E"/>
    <w:rsid w:val="00A0078C"/>
    <w:rsid w:val="00A05593"/>
    <w:rsid w:val="00A0726B"/>
    <w:rsid w:val="00A1240C"/>
    <w:rsid w:val="00A14F83"/>
    <w:rsid w:val="00A2191D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3231"/>
    <w:rsid w:val="00AE4889"/>
    <w:rsid w:val="00AF6BF8"/>
    <w:rsid w:val="00B0075F"/>
    <w:rsid w:val="00B06879"/>
    <w:rsid w:val="00B27390"/>
    <w:rsid w:val="00B3025D"/>
    <w:rsid w:val="00B3218B"/>
    <w:rsid w:val="00B45922"/>
    <w:rsid w:val="00B4606B"/>
    <w:rsid w:val="00B5464C"/>
    <w:rsid w:val="00B83FE9"/>
    <w:rsid w:val="00B950C1"/>
    <w:rsid w:val="00BA0567"/>
    <w:rsid w:val="00BC50AF"/>
    <w:rsid w:val="00C231ED"/>
    <w:rsid w:val="00C302BA"/>
    <w:rsid w:val="00C4019B"/>
    <w:rsid w:val="00C55D01"/>
    <w:rsid w:val="00C875DC"/>
    <w:rsid w:val="00C944BB"/>
    <w:rsid w:val="00CA2D33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76D14"/>
    <w:rsid w:val="00D82716"/>
    <w:rsid w:val="00DA79A7"/>
    <w:rsid w:val="00DD21A6"/>
    <w:rsid w:val="00DF7E28"/>
    <w:rsid w:val="00E121CE"/>
    <w:rsid w:val="00E80BEF"/>
    <w:rsid w:val="00E93805"/>
    <w:rsid w:val="00E96CDD"/>
    <w:rsid w:val="00E96F8D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72668"/>
    <w:rsid w:val="00FA04A2"/>
    <w:rsid w:val="00FA0910"/>
    <w:rsid w:val="00FB1388"/>
    <w:rsid w:val="00FB5EAC"/>
    <w:rsid w:val="00FC56B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734F63C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7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18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55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1573B4"/>
    <w:rsid w:val="00181364"/>
    <w:rsid w:val="001E5E5C"/>
    <w:rsid w:val="002B67F5"/>
    <w:rsid w:val="002D7B01"/>
    <w:rsid w:val="00333E54"/>
    <w:rsid w:val="00474759"/>
    <w:rsid w:val="006B3062"/>
    <w:rsid w:val="006F7FBB"/>
    <w:rsid w:val="00744ABB"/>
    <w:rsid w:val="00784CE7"/>
    <w:rsid w:val="007B7D92"/>
    <w:rsid w:val="009A57B8"/>
    <w:rsid w:val="009B784E"/>
    <w:rsid w:val="00A17803"/>
    <w:rsid w:val="00A621AD"/>
    <w:rsid w:val="00A64070"/>
    <w:rsid w:val="00A76F33"/>
    <w:rsid w:val="00AE7FD0"/>
    <w:rsid w:val="00B110A7"/>
    <w:rsid w:val="00B26474"/>
    <w:rsid w:val="00C60647"/>
    <w:rsid w:val="00CA0A09"/>
    <w:rsid w:val="00CA7558"/>
    <w:rsid w:val="00D20180"/>
    <w:rsid w:val="00D42F72"/>
    <w:rsid w:val="00D63D63"/>
    <w:rsid w:val="00DA15E3"/>
    <w:rsid w:val="00DB4C8D"/>
    <w:rsid w:val="00E96079"/>
    <w:rsid w:val="00EB7502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CA0A09"/>
    <w:rPr>
      <w:color w:val="808080"/>
    </w:rPr>
  </w:style>
  <w:style w:type="paragraph" w:customStyle="1" w:styleId="6D2DA7C2D97743AEAB900D0F88F2B1C7">
    <w:name w:val="6D2DA7C2D97743AEAB900D0F88F2B1C7"/>
    <w:rsid w:val="00F97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4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56</cp:revision>
  <cp:lastPrinted>2017-05-11T12:54:00Z</cp:lastPrinted>
  <dcterms:created xsi:type="dcterms:W3CDTF">2016-04-14T13:24:00Z</dcterms:created>
  <dcterms:modified xsi:type="dcterms:W3CDTF">2019-05-03T08:28:00Z</dcterms:modified>
</cp:coreProperties>
</file>