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DABD2" w14:textId="4167C53F" w:rsidR="00E32ACC" w:rsidRPr="005A3444" w:rsidRDefault="007B2DA3" w:rsidP="002D1BC7">
      <w:pPr>
        <w:jc w:val="center"/>
        <w:rPr>
          <w:rFonts w:ascii="Century Schoolbook" w:hAnsi="Century Schoolbook"/>
          <w:b/>
          <w:color w:val="FF0000"/>
          <w:u w:val="single"/>
        </w:rPr>
      </w:pPr>
      <w:r>
        <w:rPr>
          <w:rFonts w:ascii="Century Schoolbook" w:hAnsi="Century Schoolbook"/>
          <w:b/>
          <w:color w:val="FF0000"/>
          <w:u w:val="single"/>
        </w:rPr>
        <w:t xml:space="preserve">Partie 1 : </w:t>
      </w:r>
      <w:r w:rsidR="002D1BC7" w:rsidRPr="005A3444">
        <w:rPr>
          <w:rFonts w:ascii="Century Schoolbook" w:hAnsi="Century Schoolbook"/>
          <w:b/>
          <w:color w:val="FF0000"/>
          <w:u w:val="single"/>
        </w:rPr>
        <w:t xml:space="preserve">Etude </w:t>
      </w:r>
      <w:r w:rsidR="005F560E">
        <w:rPr>
          <w:rFonts w:ascii="Century Schoolbook" w:hAnsi="Century Schoolbook"/>
          <w:b/>
          <w:color w:val="FF0000"/>
          <w:u w:val="single"/>
        </w:rPr>
        <w:t>d’une réaction chimique</w:t>
      </w:r>
    </w:p>
    <w:p w14:paraId="3FD5F263" w14:textId="540C825C" w:rsidR="005A3444" w:rsidRDefault="005F560E" w:rsidP="005A3444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On considère la synthèse suivante à la température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rPr>
          <w:rFonts w:ascii="Century Schoolbook" w:hAnsi="Century Schoolbook"/>
        </w:rPr>
        <w:t> :</w:t>
      </w:r>
    </w:p>
    <w:p w14:paraId="406457B1" w14:textId="54AB8CB9" w:rsidR="005F560E" w:rsidRPr="005F560E" w:rsidRDefault="005F560E" w:rsidP="005A3444">
      <w:pPr>
        <w:rPr>
          <w:rFonts w:ascii="Century Schoolbook" w:eastAsiaTheme="minorEastAsia" w:hAnsi="Century Schoolbook"/>
        </w:rPr>
      </w:pPr>
      <m:oMathPara>
        <m:oMath>
          <m:r>
            <w:rPr>
              <w:rFonts w:ascii="Cambria Math" w:hAnsi="Cambria Math"/>
            </w:rPr>
            <m:t>C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C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OH</m:t>
              </m:r>
            </m:e>
            <m:sub>
              <m:r>
                <w:rPr>
                  <w:rFonts w:ascii="Cambria Math" w:hAnsi="Cambria Math"/>
                </w:rPr>
                <m:t>(g)</m:t>
              </m:r>
            </m:sub>
          </m:sSub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O</m:t>
              </m:r>
            </m:e>
            <m:sub>
              <m:r>
                <w:rPr>
                  <w:rFonts w:ascii="Cambria Math" w:hAnsi="Cambria Math"/>
                </w:rPr>
                <m:t>2(g)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eastAsiaTheme="minorEastAsia" w:hAnsi="Cambria Math"/>
            </w:rPr>
            <m:t>C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H</m:t>
              </m:r>
            </m:e>
            <m:sub>
              <m:r>
                <w:rPr>
                  <w:rFonts w:ascii="Cambria Math" w:eastAsiaTheme="minorEastAsia" w:hAnsi="Cambria Math"/>
                </w:rPr>
                <m:t>3</m:t>
              </m:r>
            </m:sub>
          </m:sSub>
          <m:r>
            <w:rPr>
              <w:rFonts w:ascii="Cambria Math" w:eastAsiaTheme="minorEastAsia" w:hAnsi="Cambria Math"/>
            </w:rPr>
            <m:t>COO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H</m:t>
              </m:r>
            </m:e>
            <m:sub>
              <m:r>
                <w:rPr>
                  <w:rFonts w:ascii="Cambria Math" w:eastAsiaTheme="minorEastAsia" w:hAnsi="Cambria Math"/>
                </w:rPr>
                <m:t>(g)</m:t>
              </m:r>
            </m:sub>
          </m:sSub>
        </m:oMath>
      </m:oMathPara>
    </w:p>
    <w:p w14:paraId="2733861C" w14:textId="2B993FCC" w:rsidR="005F560E" w:rsidRDefault="005F560E" w:rsidP="005F560E">
      <w:pPr>
        <w:pStyle w:val="Paragraphedeliste"/>
        <w:numPr>
          <w:ilvl w:val="0"/>
          <w:numId w:val="15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Exprimer la constante d’équilibre en fonction des fractions molaires.</w:t>
      </w:r>
    </w:p>
    <w:p w14:paraId="242D9C85" w14:textId="042A6546" w:rsidR="005F560E" w:rsidRDefault="005F560E" w:rsidP="005F560E">
      <w:pPr>
        <w:pStyle w:val="Paragraphedeliste"/>
        <w:numPr>
          <w:ilvl w:val="0"/>
          <w:numId w:val="15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Justifier l’intérêt de travailler en haute pression</w:t>
      </w:r>
      <w:r w:rsidR="00E0438F">
        <w:rPr>
          <w:rFonts w:ascii="Century Schoolbook" w:hAnsi="Century Schoolbook"/>
        </w:rPr>
        <w:t xml:space="preserve"> totale</w:t>
      </w:r>
      <w:r>
        <w:rPr>
          <w:rFonts w:ascii="Century Schoolbook" w:hAnsi="Century Schoolbook"/>
        </w:rPr>
        <w:t>.</w:t>
      </w:r>
    </w:p>
    <w:p w14:paraId="3FBE16DF" w14:textId="47708CD1" w:rsidR="005F560E" w:rsidRDefault="005F560E" w:rsidP="005F560E">
      <w:pPr>
        <w:pStyle w:val="Paragraphedeliste"/>
        <w:numPr>
          <w:ilvl w:val="0"/>
          <w:numId w:val="15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Cette synthèse nécessite l’utilisation d’un catalyseur. Quel est son intérêt ?</w:t>
      </w:r>
    </w:p>
    <w:p w14:paraId="4553040A" w14:textId="61A33BEE" w:rsidR="005F560E" w:rsidRPr="005F560E" w:rsidRDefault="005F560E" w:rsidP="005F560E">
      <w:pPr>
        <w:pStyle w:val="Paragraphedeliste"/>
        <w:numPr>
          <w:ilvl w:val="0"/>
          <w:numId w:val="15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On donne les enthalpies standard de formation à la température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rPr>
          <w:rFonts w:ascii="Century Schoolbook" w:eastAsiaTheme="minorEastAsia" w:hAnsi="Century Schoolbook"/>
        </w:rPr>
        <w:t> :</w:t>
      </w:r>
    </w:p>
    <w:p w14:paraId="620E0B5D" w14:textId="1713256E" w:rsidR="005F560E" w:rsidRPr="005F560E" w:rsidRDefault="00000000" w:rsidP="005F560E">
      <w:pPr>
        <w:pStyle w:val="Paragraphedeliste"/>
        <w:rPr>
          <w:rFonts w:ascii="Century Schoolbook" w:eastAsiaTheme="minorEastAsia" w:hAnsi="Century Schoolbook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∆</m:t>
              </m:r>
            </m:e>
            <m:sub>
              <m:r>
                <w:rPr>
                  <w:rFonts w:ascii="Cambria Math" w:hAnsi="Cambria Math"/>
                </w:rPr>
                <m:t>f</m:t>
              </m:r>
            </m:sub>
          </m:sSub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C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w:rPr>
                  <w:rFonts w:ascii="Cambria Math" w:hAnsi="Cambria Math"/>
                </w:rPr>
                <m:t>C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OH</m:t>
                  </m:r>
                </m:e>
                <m: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g</m:t>
                      </m:r>
                    </m:e>
                  </m:d>
                </m:sub>
              </m:sSub>
            </m:sub>
            <m:sup>
              <m:r>
                <w:rPr>
                  <w:rFonts w:ascii="Cambria Math" w:hAnsi="Cambria Math"/>
                </w:rPr>
                <m:t>0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/>
            </w:rPr>
            <m:t>=-100kJ.mo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l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>,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∆</m:t>
              </m:r>
            </m:e>
            <m:sub>
              <m:r>
                <w:rPr>
                  <w:rFonts w:ascii="Cambria Math" w:hAnsi="Cambria Math"/>
                </w:rPr>
                <m:t>f</m:t>
              </m:r>
            </m:sub>
          </m:sSub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eastAsiaTheme="minorEastAsia" w:hAnsi="Cambria Math"/>
                </w:rPr>
                <m:t>C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</w:rPr>
                <m:t>COO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H</m:t>
                  </m:r>
                </m:e>
                <m: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g</m:t>
                      </m:r>
                    </m:e>
                  </m:d>
                </m:sub>
              </m:sSub>
            </m:sub>
            <m:sup>
              <m:r>
                <w:rPr>
                  <w:rFonts w:ascii="Cambria Math" w:hAnsi="Cambria Math"/>
                </w:rPr>
                <m:t>0</m:t>
              </m:r>
            </m:sup>
          </m:sSubSup>
          <m:r>
            <w:rPr>
              <w:rFonts w:ascii="Cambria Math" w:hAnsi="Cambria Math"/>
            </w:rPr>
            <m:t>=-200kJ.mo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l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</m:oMath>
      </m:oMathPara>
    </w:p>
    <w:p w14:paraId="4C827525" w14:textId="5B805D06" w:rsidR="005F560E" w:rsidRDefault="005F560E" w:rsidP="005F560E">
      <w:pPr>
        <w:pStyle w:val="Paragraphedeliste"/>
        <w:rPr>
          <w:rFonts w:ascii="Century Schoolbook" w:hAnsi="Century Schoolbook"/>
        </w:rPr>
      </w:pPr>
      <w:r>
        <w:rPr>
          <w:rFonts w:ascii="Century Schoolbook" w:hAnsi="Century Schoolbook"/>
        </w:rPr>
        <w:t>Calculer l’enthalpie standard de réaction</w:t>
      </w:r>
    </w:p>
    <w:p w14:paraId="0A73E7F1" w14:textId="0DA31E7F" w:rsidR="005F560E" w:rsidRPr="005F560E" w:rsidRDefault="005F560E" w:rsidP="005F560E">
      <w:pPr>
        <w:pStyle w:val="Paragraphedeliste"/>
        <w:numPr>
          <w:ilvl w:val="0"/>
          <w:numId w:val="15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Préciser s’il faut travailler à basse ou haute température</w:t>
      </w:r>
      <w:r w:rsidR="00E0438F">
        <w:rPr>
          <w:rFonts w:ascii="Century Schoolbook" w:hAnsi="Century Schoolbook"/>
        </w:rPr>
        <w:t xml:space="preserve">. On donne la loi de </w:t>
      </w:r>
      <w:proofErr w:type="spellStart"/>
      <w:r w:rsidR="00E0438F">
        <w:rPr>
          <w:rFonts w:ascii="Century Schoolbook" w:hAnsi="Century Schoolbook"/>
        </w:rPr>
        <w:t>Van’tHoff</w:t>
      </w:r>
      <w:proofErr w:type="spellEnd"/>
      <w:r w:rsidR="00E0438F">
        <w:rPr>
          <w:rFonts w:ascii="Century Schoolbook" w:hAnsi="Century Schoolbook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dlnK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∆</m:t>
                </m:r>
              </m:e>
              <m:sub>
                <m:r>
                  <w:rPr>
                    <w:rFonts w:ascii="Cambria Math" w:hAnsi="Cambria Math"/>
                  </w:rPr>
                  <m:t>r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H</m:t>
                </m:r>
              </m:e>
              <m:sup>
                <m:r>
                  <w:rPr>
                    <w:rFonts w:ascii="Cambria Math" w:hAnsi="Cambria Math"/>
                  </w:rPr>
                  <m:t>0</m:t>
                </m:r>
              </m:sup>
            </m:sSup>
          </m:num>
          <m:den>
            <m:r>
              <w:rPr>
                <w:rFonts w:ascii="Cambria Math" w:hAnsi="Cambria Math"/>
              </w:rPr>
              <m:t>R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T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</w:p>
    <w:p w14:paraId="45086913" w14:textId="77777777" w:rsidR="007B2DA3" w:rsidRDefault="007B2DA3" w:rsidP="007B2DA3">
      <w:pPr>
        <w:pStyle w:val="Paragraphedeliste"/>
        <w:rPr>
          <w:rFonts w:ascii="Century Schoolbook" w:hAnsi="Century Schoolbook"/>
          <w:b/>
          <w:color w:val="FF0000"/>
          <w:u w:val="single"/>
        </w:rPr>
      </w:pPr>
    </w:p>
    <w:p w14:paraId="5FA06074" w14:textId="3DA07EE5" w:rsidR="007B2DA3" w:rsidRPr="007B2DA3" w:rsidRDefault="007B2DA3" w:rsidP="007B2DA3">
      <w:pPr>
        <w:jc w:val="center"/>
        <w:rPr>
          <w:rFonts w:ascii="Century Schoolbook" w:hAnsi="Century Schoolbook"/>
          <w:b/>
          <w:color w:val="FF0000"/>
          <w:u w:val="single"/>
        </w:rPr>
      </w:pPr>
      <w:r w:rsidRPr="007B2DA3">
        <w:rPr>
          <w:rFonts w:ascii="Century Schoolbook" w:hAnsi="Century Schoolbook"/>
          <w:b/>
          <w:color w:val="FF0000"/>
          <w:u w:val="single"/>
        </w:rPr>
        <w:t xml:space="preserve">Partie </w:t>
      </w:r>
      <w:r>
        <w:rPr>
          <w:rFonts w:ascii="Century Schoolbook" w:hAnsi="Century Schoolbook"/>
          <w:b/>
          <w:color w:val="FF0000"/>
          <w:u w:val="single"/>
        </w:rPr>
        <w:t>2</w:t>
      </w:r>
      <w:r w:rsidRPr="007B2DA3">
        <w:rPr>
          <w:rFonts w:ascii="Century Schoolbook" w:hAnsi="Century Schoolbook"/>
          <w:b/>
          <w:color w:val="FF0000"/>
          <w:u w:val="single"/>
        </w:rPr>
        <w:t xml:space="preserve"> : </w:t>
      </w:r>
      <w:r>
        <w:rPr>
          <w:rFonts w:ascii="Century Schoolbook" w:hAnsi="Century Schoolbook"/>
          <w:b/>
          <w:color w:val="FF0000"/>
          <w:u w:val="single"/>
        </w:rPr>
        <w:t>Ecoulement dans une conduite</w:t>
      </w:r>
    </w:p>
    <w:p w14:paraId="0DC0A1F9" w14:textId="77BF8D95" w:rsidR="005A3444" w:rsidRDefault="007B2DA3" w:rsidP="007B2DA3">
      <w:pPr>
        <w:jc w:val="both"/>
        <w:rPr>
          <w:rFonts w:ascii="Century Schoolbook" w:eastAsiaTheme="minorEastAsia" w:hAnsi="Century Schoolbook"/>
        </w:rPr>
      </w:pPr>
      <w:r>
        <w:rPr>
          <w:rFonts w:ascii="Century Schoolbook" w:hAnsi="Century Schoolbook"/>
        </w:rPr>
        <w:t xml:space="preserve">On considère une conduite horizontale de </w:t>
      </w:r>
      <w:r w:rsidR="00421A93">
        <w:rPr>
          <w:rFonts w:ascii="Century Schoolbook" w:hAnsi="Century Schoolbook"/>
        </w:rPr>
        <w:t>section carrée de côté</w:t>
      </w:r>
      <w:r>
        <w:rPr>
          <w:rFonts w:ascii="Century Schoolbook" w:hAnsi="Century Schoolbook"/>
        </w:rPr>
        <w:t xml:space="preserve"> </w:t>
      </w:r>
      <m:oMath>
        <m:r>
          <w:rPr>
            <w:rFonts w:ascii="Cambria Math" w:hAnsi="Cambria Math"/>
          </w:rPr>
          <m:t>10mm</m:t>
        </m:r>
      </m:oMath>
      <w:r>
        <w:rPr>
          <w:rFonts w:ascii="Century Schoolbook" w:hAnsi="Century Schoolbook"/>
        </w:rPr>
        <w:t xml:space="preserve"> qui est le siège d’un écoulement stationnaire d’un fluide </w:t>
      </w:r>
      <w:r w:rsidR="00530A35">
        <w:rPr>
          <w:rFonts w:ascii="Century Schoolbook" w:hAnsi="Century Schoolbook"/>
        </w:rPr>
        <w:t xml:space="preserve">parfait, </w:t>
      </w:r>
      <w:r>
        <w:rPr>
          <w:rFonts w:ascii="Century Schoolbook" w:hAnsi="Century Schoolbook"/>
        </w:rPr>
        <w:t xml:space="preserve">incompressible de masse volumique </w:t>
      </w:r>
      <m:oMath>
        <m:r>
          <w:rPr>
            <w:rFonts w:ascii="Cambria Math" w:hAnsi="Cambria Math"/>
          </w:rPr>
          <m:t>ρ=700kg.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</m:oMath>
      <w:r>
        <w:rPr>
          <w:rFonts w:ascii="Century Schoolbook" w:eastAsiaTheme="minorEastAsia" w:hAnsi="Century Schoolbook"/>
        </w:rPr>
        <w:t xml:space="preserve"> avec un débit massique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D</m:t>
            </m:r>
          </m:e>
          <m:sub>
            <m:r>
              <w:rPr>
                <w:rFonts w:ascii="Cambria Math" w:eastAsiaTheme="minorEastAsia" w:hAnsi="Cambria Math"/>
              </w:rPr>
              <m:t>m</m:t>
            </m:r>
          </m:sub>
        </m:sSub>
        <m:r>
          <w:rPr>
            <w:rFonts w:ascii="Cambria Math" w:eastAsiaTheme="minorEastAsia" w:hAnsi="Cambria Math"/>
          </w:rPr>
          <m:t>=350kg.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h</m:t>
            </m:r>
          </m:e>
          <m:sup>
            <m:r>
              <w:rPr>
                <w:rFonts w:ascii="Cambria Math" w:eastAsiaTheme="minorEastAsia" w:hAnsi="Cambria Math"/>
              </w:rPr>
              <m:t>-1</m:t>
            </m:r>
          </m:sup>
        </m:sSup>
      </m:oMath>
      <w:r>
        <w:rPr>
          <w:rFonts w:ascii="Century Schoolbook" w:eastAsiaTheme="minorEastAsia" w:hAnsi="Century Schoolbook"/>
        </w:rPr>
        <w:t xml:space="preserve">. Le fluide est au repos à l’entrée de la conduite, à la pression atmosphérique et est aspiré par une pompe mettant en jeu une puissance </w:t>
      </w:r>
      <m:oMath>
        <m:r>
          <w:rPr>
            <w:rFonts w:ascii="Cambria Math" w:eastAsiaTheme="minorEastAsia" w:hAnsi="Cambria Math"/>
          </w:rPr>
          <m:t>P</m:t>
        </m:r>
      </m:oMath>
      <w:r w:rsidR="00421A93">
        <w:rPr>
          <w:rFonts w:ascii="Century Schoolbook" w:eastAsiaTheme="minorEastAsia" w:hAnsi="Century Schoolbook"/>
        </w:rPr>
        <w:t xml:space="preserve">. Après la pompe la pression est de 2 </w:t>
      </w:r>
      <w:proofErr w:type="gramStart"/>
      <w:r w:rsidR="00421A93">
        <w:rPr>
          <w:rFonts w:ascii="Century Schoolbook" w:eastAsiaTheme="minorEastAsia" w:hAnsi="Century Schoolbook"/>
        </w:rPr>
        <w:t>bar</w:t>
      </w:r>
      <w:proofErr w:type="gramEnd"/>
    </w:p>
    <w:p w14:paraId="2C2E5BD4" w14:textId="6A599706" w:rsidR="007B2DA3" w:rsidRDefault="007B2DA3" w:rsidP="007B2DA3">
      <w:pPr>
        <w:pStyle w:val="Paragraphedeliste"/>
        <w:numPr>
          <w:ilvl w:val="0"/>
          <w:numId w:val="16"/>
        </w:numPr>
        <w:rPr>
          <w:rFonts w:ascii="Century Schoolbook" w:eastAsiaTheme="minorEastAsia" w:hAnsi="Century Schoolbook"/>
        </w:rPr>
      </w:pPr>
      <w:r>
        <w:rPr>
          <w:rFonts w:ascii="Century Schoolbook" w:eastAsiaTheme="minorEastAsia" w:hAnsi="Century Schoolbook"/>
        </w:rPr>
        <w:t xml:space="preserve">Calculer le débit volumique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D</m:t>
            </m:r>
          </m:e>
          <m:sub>
            <m:r>
              <w:rPr>
                <w:rFonts w:ascii="Cambria Math" w:eastAsiaTheme="minorEastAsia" w:hAnsi="Cambria Math"/>
              </w:rPr>
              <m:t>v</m:t>
            </m:r>
          </m:sub>
        </m:sSub>
      </m:oMath>
    </w:p>
    <w:p w14:paraId="4E56A55D" w14:textId="007DCCCD" w:rsidR="007B2DA3" w:rsidRDefault="007B2DA3" w:rsidP="007B2DA3">
      <w:pPr>
        <w:pStyle w:val="Paragraphedeliste"/>
        <w:numPr>
          <w:ilvl w:val="0"/>
          <w:numId w:val="16"/>
        </w:numPr>
        <w:rPr>
          <w:rFonts w:ascii="Century Schoolbook" w:eastAsiaTheme="minorEastAsia" w:hAnsi="Century Schoolbook"/>
        </w:rPr>
      </w:pPr>
      <w:r>
        <w:rPr>
          <w:rFonts w:ascii="Century Schoolbook" w:eastAsiaTheme="minorEastAsia" w:hAnsi="Century Schoolbook"/>
        </w:rPr>
        <w:t>Calculer la vitesse débitante ou vitesse moyenne</w:t>
      </w:r>
    </w:p>
    <w:p w14:paraId="1AD24779" w14:textId="7A0AA749" w:rsidR="00421A93" w:rsidRPr="007B2DA3" w:rsidRDefault="00421A93" w:rsidP="007B2DA3">
      <w:pPr>
        <w:pStyle w:val="Paragraphedeliste"/>
        <w:numPr>
          <w:ilvl w:val="0"/>
          <w:numId w:val="16"/>
        </w:numPr>
        <w:rPr>
          <w:rFonts w:ascii="Century Schoolbook" w:eastAsiaTheme="minorEastAsia" w:hAnsi="Century Schoolbook"/>
        </w:rPr>
      </w:pPr>
      <w:r>
        <w:rPr>
          <w:rFonts w:ascii="Century Schoolbook" w:eastAsiaTheme="minorEastAsia" w:hAnsi="Century Schoolbook"/>
        </w:rPr>
        <w:t xml:space="preserve">Calculer </w:t>
      </w:r>
      <m:oMath>
        <m:r>
          <w:rPr>
            <w:rFonts w:ascii="Cambria Math" w:eastAsiaTheme="minorEastAsia" w:hAnsi="Cambria Math"/>
          </w:rPr>
          <m:t>P</m:t>
        </m:r>
      </m:oMath>
    </w:p>
    <w:p w14:paraId="228FB890" w14:textId="77777777" w:rsidR="007B2DA3" w:rsidRDefault="007B2DA3" w:rsidP="005A3444">
      <w:pPr>
        <w:rPr>
          <w:rFonts w:ascii="Century Schoolbook" w:hAnsi="Century Schoolbook"/>
        </w:rPr>
      </w:pPr>
    </w:p>
    <w:p w14:paraId="3212976A" w14:textId="77777777" w:rsidR="005A3444" w:rsidRDefault="005A3444" w:rsidP="005A3444">
      <w:pPr>
        <w:rPr>
          <w:rFonts w:ascii="Century Schoolbook" w:hAnsi="Century Schoolbook"/>
        </w:rPr>
      </w:pPr>
    </w:p>
    <w:p w14:paraId="0E477BB4" w14:textId="77777777" w:rsidR="005A3444" w:rsidRDefault="005A3444" w:rsidP="005A3444">
      <w:pPr>
        <w:rPr>
          <w:rFonts w:ascii="Century Schoolbook" w:hAnsi="Century Schoolbook"/>
        </w:rPr>
      </w:pPr>
    </w:p>
    <w:p w14:paraId="676152B9" w14:textId="77777777" w:rsidR="005A3444" w:rsidRDefault="005A3444" w:rsidP="005A3444">
      <w:pPr>
        <w:rPr>
          <w:rFonts w:ascii="Century Schoolbook" w:hAnsi="Century Schoolbook"/>
        </w:rPr>
      </w:pPr>
    </w:p>
    <w:p w14:paraId="3010B280" w14:textId="77777777" w:rsidR="00421A93" w:rsidRDefault="00421A93" w:rsidP="005A3444">
      <w:pPr>
        <w:rPr>
          <w:rFonts w:ascii="Century Schoolbook" w:hAnsi="Century Schoolbook"/>
        </w:rPr>
      </w:pPr>
    </w:p>
    <w:p w14:paraId="13813BA7" w14:textId="77777777" w:rsidR="00421A93" w:rsidRDefault="00421A93" w:rsidP="005A3444">
      <w:pPr>
        <w:rPr>
          <w:rFonts w:ascii="Century Schoolbook" w:hAnsi="Century Schoolbook"/>
        </w:rPr>
      </w:pPr>
    </w:p>
    <w:p w14:paraId="52B37C38" w14:textId="77777777" w:rsidR="00421A93" w:rsidRDefault="00421A93" w:rsidP="005A3444">
      <w:pPr>
        <w:rPr>
          <w:rFonts w:ascii="Century Schoolbook" w:hAnsi="Century Schoolbook"/>
        </w:rPr>
      </w:pPr>
    </w:p>
    <w:p w14:paraId="116BBCBD" w14:textId="77777777" w:rsidR="00421A93" w:rsidRDefault="00421A93" w:rsidP="005A3444">
      <w:pPr>
        <w:rPr>
          <w:rFonts w:ascii="Century Schoolbook" w:hAnsi="Century Schoolbook"/>
        </w:rPr>
      </w:pPr>
    </w:p>
    <w:p w14:paraId="09BBCBD9" w14:textId="77777777" w:rsidR="00421A93" w:rsidRDefault="00421A93" w:rsidP="005A3444">
      <w:pPr>
        <w:rPr>
          <w:rFonts w:ascii="Century Schoolbook" w:hAnsi="Century Schoolbook"/>
        </w:rPr>
      </w:pPr>
    </w:p>
    <w:p w14:paraId="71FBC2C7" w14:textId="77777777" w:rsidR="00421A93" w:rsidRDefault="00421A93" w:rsidP="005A3444">
      <w:pPr>
        <w:rPr>
          <w:rFonts w:ascii="Century Schoolbook" w:hAnsi="Century Schoolbook"/>
        </w:rPr>
      </w:pPr>
    </w:p>
    <w:p w14:paraId="1BAF751A" w14:textId="77777777" w:rsidR="005A3444" w:rsidRDefault="005A3444" w:rsidP="00376294">
      <w:pPr>
        <w:jc w:val="center"/>
        <w:rPr>
          <w:rFonts w:ascii="Century Schoolbook" w:hAnsi="Century Schoolbook"/>
          <w:b/>
          <w:color w:val="FF0000"/>
          <w:u w:val="single"/>
        </w:rPr>
      </w:pPr>
      <w:r w:rsidRPr="00376294">
        <w:rPr>
          <w:rFonts w:ascii="Century Schoolbook" w:hAnsi="Century Schoolbook"/>
          <w:b/>
          <w:color w:val="FF0000"/>
          <w:u w:val="single"/>
        </w:rPr>
        <w:t>Question de réflexion :</w:t>
      </w:r>
    </w:p>
    <w:p w14:paraId="427C3375" w14:textId="77777777" w:rsidR="00421A93" w:rsidRPr="00C34080" w:rsidRDefault="00421A93" w:rsidP="00421A93">
      <w:pPr>
        <w:jc w:val="both"/>
        <w:rPr>
          <w:rFonts w:ascii="Century" w:eastAsiaTheme="minorEastAsia" w:hAnsi="Century" w:cs="Times New Roman"/>
          <w:color w:val="000000" w:themeColor="text1"/>
        </w:rPr>
      </w:pPr>
      <w:r w:rsidRPr="00C34080">
        <w:rPr>
          <w:rFonts w:ascii="Century" w:eastAsiaTheme="minorEastAsia" w:hAnsi="Century" w:cs="Times New Roman"/>
          <w:color w:val="000000" w:themeColor="text1"/>
        </w:rPr>
        <w:t>Soit un circuit constitué d’un résistance R, d’un condensateur de capacité C et d’une bobine d’inductance L. Proposer une configuration pour avoir un filtre passe bande.</w:t>
      </w:r>
    </w:p>
    <w:p w14:paraId="6F46BB50" w14:textId="77777777" w:rsidR="00421A93" w:rsidRPr="00376294" w:rsidRDefault="00421A93" w:rsidP="00421A93">
      <w:pPr>
        <w:rPr>
          <w:rFonts w:ascii="Century Schoolbook" w:hAnsi="Century Schoolbook"/>
          <w:b/>
          <w:color w:val="FF0000"/>
          <w:u w:val="single"/>
        </w:rPr>
      </w:pPr>
    </w:p>
    <w:sectPr w:rsidR="00421A93" w:rsidRPr="00376294" w:rsidSect="0063162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ADA27" w14:textId="77777777" w:rsidR="00266DFF" w:rsidRDefault="00266DFF" w:rsidP="00D1118F">
      <w:pPr>
        <w:spacing w:after="0" w:line="240" w:lineRule="auto"/>
      </w:pPr>
      <w:r>
        <w:separator/>
      </w:r>
    </w:p>
  </w:endnote>
  <w:endnote w:type="continuationSeparator" w:id="0">
    <w:p w14:paraId="3DB65D14" w14:textId="77777777" w:rsidR="00266DFF" w:rsidRDefault="00266DFF" w:rsidP="00D11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1D334" w14:textId="77777777" w:rsidR="008A1C6D" w:rsidRPr="004855A4" w:rsidRDefault="008A1C6D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 w:rsidRPr="004855A4">
      <w:rPr>
        <w:rFonts w:asciiTheme="majorHAnsi" w:hAnsiTheme="majorHAnsi"/>
        <w:i/>
      </w:rPr>
      <w:ptab w:relativeTo="margin" w:alignment="right" w:leader="none"/>
    </w:r>
    <w:r w:rsidRPr="004855A4">
      <w:rPr>
        <w:rFonts w:asciiTheme="majorHAnsi" w:hAnsiTheme="majorHAnsi"/>
        <w:i/>
      </w:rPr>
      <w:t xml:space="preserve">Page </w:t>
    </w:r>
    <w:r w:rsidRPr="004855A4">
      <w:rPr>
        <w:i/>
      </w:rPr>
      <w:fldChar w:fldCharType="begin"/>
    </w:r>
    <w:r w:rsidRPr="004855A4">
      <w:rPr>
        <w:i/>
      </w:rPr>
      <w:instrText xml:space="preserve"> PAGE   \* MERGEFORMAT </w:instrText>
    </w:r>
    <w:r w:rsidRPr="004855A4">
      <w:rPr>
        <w:i/>
      </w:rPr>
      <w:fldChar w:fldCharType="separate"/>
    </w:r>
    <w:r w:rsidR="00C51B88" w:rsidRPr="00C51B88">
      <w:rPr>
        <w:rFonts w:asciiTheme="majorHAnsi" w:hAnsiTheme="majorHAnsi"/>
        <w:i/>
        <w:noProof/>
      </w:rPr>
      <w:t>3</w:t>
    </w:r>
    <w:r w:rsidRPr="004855A4">
      <w:rPr>
        <w:i/>
      </w:rPr>
      <w:fldChar w:fldCharType="end"/>
    </w:r>
  </w:p>
  <w:p w14:paraId="51D02C55" w14:textId="77777777" w:rsidR="008A1C6D" w:rsidRDefault="008A1C6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2F4B6" w14:textId="77777777" w:rsidR="00266DFF" w:rsidRDefault="00266DFF" w:rsidP="00D1118F">
      <w:pPr>
        <w:spacing w:after="0" w:line="240" w:lineRule="auto"/>
      </w:pPr>
      <w:r>
        <w:separator/>
      </w:r>
    </w:p>
  </w:footnote>
  <w:footnote w:type="continuationSeparator" w:id="0">
    <w:p w14:paraId="0AC046BC" w14:textId="77777777" w:rsidR="00266DFF" w:rsidRDefault="00266DFF" w:rsidP="00D11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9A207" w14:textId="77777777" w:rsidR="008A1C6D" w:rsidRDefault="00000000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 w14:anchorId="73A2894A">
        <v:group id="_x0000_s1025" style="position:absolute;left:0;text-align:left;margin-left:85.35pt;margin-top:-84pt;width:105.1pt;height:274.25pt;rotation:90;flip:y;z-index:251658240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6519;top:1258;width:4303;height:10040;flip:x" o:connectortype="straight" strokecolor="#a7bfde [1620]">
            <o:lock v:ext="edit" aspectratio="t"/>
          </v:shape>
          <v:group id="_x0000_s1027" style="position:absolute;left:5531;top:9226;width:5291;height:5845" coordorigin="5531,9226" coordsize="5291,5845">
            <o:lock v:ext="edit" aspectratio="t"/>
            <v:shape id="_x0000_s1028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1029" style="position:absolute;left:6117;top:10212;width:4526;height:4258;rotation:41366637fd;flip:y" fillcolor="#d3dfee [820]" stroked="f" strokecolor="#a7bfde [1620]">
              <o:lock v:ext="edit" aspectratio="t"/>
            </v:oval>
            <v:oval id="_x0000_s1030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1030"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C8D31C3A044847AC9C55531E2A80F63B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Content>
                      <w:p w14:paraId="1DF22DF7" w14:textId="4CDA5FEE" w:rsidR="008A1C6D" w:rsidRDefault="00DE384B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 xml:space="preserve">Planche </w:t>
                        </w:r>
                        <w:r w:rsidR="008631CC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34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C558598F9A8341329234647DD345F982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8A1C6D">
          <w:rPr>
            <w:color w:val="365F91" w:themeColor="accent1" w:themeShade="BF"/>
          </w:rPr>
          <w:t>TSI2</w:t>
        </w:r>
      </w:sdtContent>
    </w:sdt>
  </w:p>
  <w:p w14:paraId="3FD9CBC5" w14:textId="77777777" w:rsidR="008A1C6D" w:rsidRDefault="00B71C89" w:rsidP="00B71C89">
    <w:pPr>
      <w:pStyle w:val="En-tte"/>
      <w:jc w:val="center"/>
    </w:pPr>
    <w:r>
      <w:rPr>
        <w:noProof/>
      </w:rPr>
      <w:drawing>
        <wp:inline distT="0" distB="0" distL="0" distR="0" wp14:anchorId="3D79DFC2" wp14:editId="12883713">
          <wp:extent cx="1360627" cy="1063353"/>
          <wp:effectExtent l="0" t="0" r="0" b="0"/>
          <wp:docPr id="2" name="Image 2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5CA44D6"/>
    <w:multiLevelType w:val="hybridMultilevel"/>
    <w:tmpl w:val="EB8AA1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334A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41ABB"/>
    <w:multiLevelType w:val="hybridMultilevel"/>
    <w:tmpl w:val="3F68E35C"/>
    <w:lvl w:ilvl="0" w:tplc="593E0668">
      <w:start w:val="1"/>
      <w:numFmt w:val="bullet"/>
      <w:lvlText w:val="-"/>
      <w:lvlJc w:val="left"/>
      <w:pPr>
        <w:ind w:left="720" w:hanging="360"/>
      </w:pPr>
      <w:rPr>
        <w:rFonts w:ascii="Century Schoolbook" w:eastAsiaTheme="minorHAnsi" w:hAnsi="Century Schoolbook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4C1266"/>
    <w:multiLevelType w:val="hybridMultilevel"/>
    <w:tmpl w:val="945E47D2"/>
    <w:lvl w:ilvl="0" w:tplc="5CE8A59A">
      <w:start w:val="1"/>
      <w:numFmt w:val="bullet"/>
      <w:pStyle w:val="Listepuces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B337F"/>
    <w:multiLevelType w:val="hybridMultilevel"/>
    <w:tmpl w:val="346A1B9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F1EC9"/>
    <w:multiLevelType w:val="hybridMultilevel"/>
    <w:tmpl w:val="EB8AA1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AB675B"/>
    <w:multiLevelType w:val="hybridMultilevel"/>
    <w:tmpl w:val="B2B207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9" w15:restartNumberingAfterBreak="0">
    <w:nsid w:val="58365C87"/>
    <w:multiLevelType w:val="hybridMultilevel"/>
    <w:tmpl w:val="C14E4894"/>
    <w:lvl w:ilvl="0" w:tplc="1B50545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C94EC9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1A0F1E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E7BDC"/>
    <w:multiLevelType w:val="hybridMultilevel"/>
    <w:tmpl w:val="B2B207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67A79"/>
    <w:multiLevelType w:val="multilevel"/>
    <w:tmpl w:val="46AE08FC"/>
    <w:numStyleLink w:val="StyleHirarchisation"/>
  </w:abstractNum>
  <w:abstractNum w:abstractNumId="14" w15:restartNumberingAfterBreak="0">
    <w:nsid w:val="7A444FC7"/>
    <w:multiLevelType w:val="hybridMultilevel"/>
    <w:tmpl w:val="864A626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B13CD"/>
    <w:multiLevelType w:val="hybridMultilevel"/>
    <w:tmpl w:val="E98084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468417">
    <w:abstractNumId w:val="4"/>
  </w:num>
  <w:num w:numId="2" w16cid:durableId="45759517">
    <w:abstractNumId w:val="8"/>
  </w:num>
  <w:num w:numId="3" w16cid:durableId="786774143">
    <w:abstractNumId w:val="0"/>
  </w:num>
  <w:num w:numId="4" w16cid:durableId="473645388">
    <w:abstractNumId w:val="13"/>
  </w:num>
  <w:num w:numId="5" w16cid:durableId="1481192293">
    <w:abstractNumId w:val="10"/>
  </w:num>
  <w:num w:numId="6" w16cid:durableId="1920870760">
    <w:abstractNumId w:val="1"/>
  </w:num>
  <w:num w:numId="7" w16cid:durableId="379017222">
    <w:abstractNumId w:val="15"/>
  </w:num>
  <w:num w:numId="8" w16cid:durableId="1517960572">
    <w:abstractNumId w:val="11"/>
  </w:num>
  <w:num w:numId="9" w16cid:durableId="569461877">
    <w:abstractNumId w:val="2"/>
  </w:num>
  <w:num w:numId="10" w16cid:durableId="223181776">
    <w:abstractNumId w:val="6"/>
  </w:num>
  <w:num w:numId="11" w16cid:durableId="746221502">
    <w:abstractNumId w:val="7"/>
  </w:num>
  <w:num w:numId="12" w16cid:durableId="1493569782">
    <w:abstractNumId w:val="5"/>
  </w:num>
  <w:num w:numId="13" w16cid:durableId="1774475019">
    <w:abstractNumId w:val="3"/>
  </w:num>
  <w:num w:numId="14" w16cid:durableId="2077119332">
    <w:abstractNumId w:val="12"/>
  </w:num>
  <w:num w:numId="15" w16cid:durableId="501552349">
    <w:abstractNumId w:val="9"/>
  </w:num>
  <w:num w:numId="16" w16cid:durableId="27094227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 fillcolor="white">
      <v:fill color="white"/>
    </o:shapedefaults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40C"/>
    <w:rsid w:val="00060312"/>
    <w:rsid w:val="00076424"/>
    <w:rsid w:val="00080BD7"/>
    <w:rsid w:val="000830F7"/>
    <w:rsid w:val="000D0CD1"/>
    <w:rsid w:val="000D4A0E"/>
    <w:rsid w:val="000E7215"/>
    <w:rsid w:val="00101421"/>
    <w:rsid w:val="00121195"/>
    <w:rsid w:val="00174E8B"/>
    <w:rsid w:val="001801D9"/>
    <w:rsid w:val="0019795A"/>
    <w:rsid w:val="001B4CB7"/>
    <w:rsid w:val="001F5C39"/>
    <w:rsid w:val="00201610"/>
    <w:rsid w:val="00233F9E"/>
    <w:rsid w:val="002405A3"/>
    <w:rsid w:val="00246E4C"/>
    <w:rsid w:val="00254871"/>
    <w:rsid w:val="00266DFF"/>
    <w:rsid w:val="00270730"/>
    <w:rsid w:val="002A595C"/>
    <w:rsid w:val="002B792E"/>
    <w:rsid w:val="002D1BC7"/>
    <w:rsid w:val="002D72A6"/>
    <w:rsid w:val="002F0690"/>
    <w:rsid w:val="003125F0"/>
    <w:rsid w:val="00376294"/>
    <w:rsid w:val="003824B2"/>
    <w:rsid w:val="003C1079"/>
    <w:rsid w:val="003C3FE0"/>
    <w:rsid w:val="004022BA"/>
    <w:rsid w:val="00421A93"/>
    <w:rsid w:val="00422AED"/>
    <w:rsid w:val="00422BFD"/>
    <w:rsid w:val="00465B14"/>
    <w:rsid w:val="004855A4"/>
    <w:rsid w:val="004C6F31"/>
    <w:rsid w:val="004F2FB1"/>
    <w:rsid w:val="004F3CBD"/>
    <w:rsid w:val="00502794"/>
    <w:rsid w:val="0051083A"/>
    <w:rsid w:val="00530A35"/>
    <w:rsid w:val="00542EBF"/>
    <w:rsid w:val="005534DA"/>
    <w:rsid w:val="005A3444"/>
    <w:rsid w:val="005D38A8"/>
    <w:rsid w:val="005D4DAD"/>
    <w:rsid w:val="005E0E69"/>
    <w:rsid w:val="005E13E1"/>
    <w:rsid w:val="005E308E"/>
    <w:rsid w:val="005F228F"/>
    <w:rsid w:val="005F560E"/>
    <w:rsid w:val="005F5C3E"/>
    <w:rsid w:val="00631620"/>
    <w:rsid w:val="00657514"/>
    <w:rsid w:val="006805D6"/>
    <w:rsid w:val="006A154C"/>
    <w:rsid w:val="006D7446"/>
    <w:rsid w:val="007051F3"/>
    <w:rsid w:val="007053D2"/>
    <w:rsid w:val="00727BA7"/>
    <w:rsid w:val="00777D37"/>
    <w:rsid w:val="00792DFD"/>
    <w:rsid w:val="007B2DA3"/>
    <w:rsid w:val="007F104B"/>
    <w:rsid w:val="0081167A"/>
    <w:rsid w:val="008304D9"/>
    <w:rsid w:val="00846A79"/>
    <w:rsid w:val="00854820"/>
    <w:rsid w:val="00855EE0"/>
    <w:rsid w:val="00861E05"/>
    <w:rsid w:val="008631CC"/>
    <w:rsid w:val="00881393"/>
    <w:rsid w:val="0089459B"/>
    <w:rsid w:val="008A1C6D"/>
    <w:rsid w:val="008A7CD9"/>
    <w:rsid w:val="008B53E4"/>
    <w:rsid w:val="008D33DF"/>
    <w:rsid w:val="008E7919"/>
    <w:rsid w:val="0091464A"/>
    <w:rsid w:val="00930D46"/>
    <w:rsid w:val="00931DB9"/>
    <w:rsid w:val="00935DE1"/>
    <w:rsid w:val="009518D0"/>
    <w:rsid w:val="009777CE"/>
    <w:rsid w:val="00980AE3"/>
    <w:rsid w:val="009821B4"/>
    <w:rsid w:val="00991830"/>
    <w:rsid w:val="0099540C"/>
    <w:rsid w:val="009A1E4A"/>
    <w:rsid w:val="009A647E"/>
    <w:rsid w:val="009E1A2B"/>
    <w:rsid w:val="009E79F7"/>
    <w:rsid w:val="009F2A3D"/>
    <w:rsid w:val="00A0078C"/>
    <w:rsid w:val="00A1240C"/>
    <w:rsid w:val="00A447E9"/>
    <w:rsid w:val="00A63032"/>
    <w:rsid w:val="00A7281C"/>
    <w:rsid w:val="00A83F8F"/>
    <w:rsid w:val="00A84030"/>
    <w:rsid w:val="00A945FD"/>
    <w:rsid w:val="00AA3231"/>
    <w:rsid w:val="00AE4889"/>
    <w:rsid w:val="00B06879"/>
    <w:rsid w:val="00B25201"/>
    <w:rsid w:val="00B669F6"/>
    <w:rsid w:val="00B71C89"/>
    <w:rsid w:val="00B77D7A"/>
    <w:rsid w:val="00B83FE9"/>
    <w:rsid w:val="00B90069"/>
    <w:rsid w:val="00B94999"/>
    <w:rsid w:val="00BA2E5D"/>
    <w:rsid w:val="00BC50AF"/>
    <w:rsid w:val="00C354E8"/>
    <w:rsid w:val="00C51B88"/>
    <w:rsid w:val="00C714E2"/>
    <w:rsid w:val="00CB52D2"/>
    <w:rsid w:val="00CC6C63"/>
    <w:rsid w:val="00CD3319"/>
    <w:rsid w:val="00CE2AFE"/>
    <w:rsid w:val="00CF2888"/>
    <w:rsid w:val="00D1118F"/>
    <w:rsid w:val="00D37026"/>
    <w:rsid w:val="00D82716"/>
    <w:rsid w:val="00DA79A7"/>
    <w:rsid w:val="00DE384B"/>
    <w:rsid w:val="00E0438F"/>
    <w:rsid w:val="00E32ACC"/>
    <w:rsid w:val="00E74C83"/>
    <w:rsid w:val="00E93805"/>
    <w:rsid w:val="00E96F8D"/>
    <w:rsid w:val="00EC0467"/>
    <w:rsid w:val="00ED709D"/>
    <w:rsid w:val="00EF6E3F"/>
    <w:rsid w:val="00F30460"/>
    <w:rsid w:val="00F36B5C"/>
    <w:rsid w:val="00F826F5"/>
    <w:rsid w:val="00F82880"/>
    <w:rsid w:val="00FA04A2"/>
    <w:rsid w:val="00FB1388"/>
    <w:rsid w:val="00FC203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76B7B2A"/>
  <w15:docId w15:val="{FF7659EB-0659-4C6E-A803-34F0B59FB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4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95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9540C"/>
  </w:style>
  <w:style w:type="table" w:styleId="Grilledutableau">
    <w:name w:val="Table Grid"/>
    <w:basedOn w:val="TableauNormal"/>
    <w:uiPriority w:val="59"/>
    <w:rsid w:val="0099540C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9540C"/>
    <w:pPr>
      <w:ind w:left="720"/>
      <w:contextualSpacing/>
    </w:pPr>
  </w:style>
  <w:style w:type="numbering" w:customStyle="1" w:styleId="StyleHirarchisation">
    <w:name w:val="Style Hiérarchisation"/>
    <w:rsid w:val="0099540C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99540C"/>
    <w:pPr>
      <w:keepLines/>
      <w:numPr>
        <w:numId w:val="3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99540C"/>
    <w:pPr>
      <w:numPr>
        <w:numId w:val="1"/>
      </w:numPr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95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540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954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99540C"/>
    <w:rPr>
      <w:color w:val="808080"/>
    </w:rPr>
  </w:style>
  <w:style w:type="paragraph" w:styleId="Pieddepage">
    <w:name w:val="footer"/>
    <w:basedOn w:val="Normal"/>
    <w:link w:val="PieddepageCar"/>
    <w:uiPriority w:val="99"/>
    <w:unhideWhenUsed/>
    <w:rsid w:val="00D11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1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558598F9A8341329234647DD345F9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21B6D-DA4D-4C80-A2E4-C00F6F13054B}"/>
      </w:docPartPr>
      <w:docPartBody>
        <w:p w:rsidR="00765E7C" w:rsidRDefault="006818F6" w:rsidP="006818F6">
          <w:pPr>
            <w:pStyle w:val="C558598F9A8341329234647DD345F982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C8D31C3A044847AC9C55531E2A80F6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A7C0C9-19F9-461C-A87B-E075890458D1}"/>
      </w:docPartPr>
      <w:docPartBody>
        <w:p w:rsidR="00765E7C" w:rsidRDefault="006818F6" w:rsidP="006818F6">
          <w:pPr>
            <w:pStyle w:val="C8D31C3A044847AC9C55531E2A80F63B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18F6"/>
    <w:rsid w:val="00010EAA"/>
    <w:rsid w:val="000E7215"/>
    <w:rsid w:val="00134060"/>
    <w:rsid w:val="001613DE"/>
    <w:rsid w:val="00180345"/>
    <w:rsid w:val="00240B93"/>
    <w:rsid w:val="00270730"/>
    <w:rsid w:val="002C1915"/>
    <w:rsid w:val="003369CE"/>
    <w:rsid w:val="003827C3"/>
    <w:rsid w:val="004E10F6"/>
    <w:rsid w:val="00553835"/>
    <w:rsid w:val="005E77FB"/>
    <w:rsid w:val="00672706"/>
    <w:rsid w:val="006818F6"/>
    <w:rsid w:val="006A5450"/>
    <w:rsid w:val="006C103D"/>
    <w:rsid w:val="00765E7C"/>
    <w:rsid w:val="0078318D"/>
    <w:rsid w:val="00855EE0"/>
    <w:rsid w:val="009D2E7F"/>
    <w:rsid w:val="00A173AD"/>
    <w:rsid w:val="00A770AF"/>
    <w:rsid w:val="00B41FCD"/>
    <w:rsid w:val="00C06B90"/>
    <w:rsid w:val="00C354E8"/>
    <w:rsid w:val="00C530C6"/>
    <w:rsid w:val="00D70D77"/>
    <w:rsid w:val="00E7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E7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558598F9A8341329234647DD345F982">
    <w:name w:val="C558598F9A8341329234647DD345F982"/>
    <w:rsid w:val="006818F6"/>
  </w:style>
  <w:style w:type="paragraph" w:customStyle="1" w:styleId="C8D31C3A044847AC9C55531E2A80F63B">
    <w:name w:val="C8D31C3A044847AC9C55531E2A80F63B"/>
    <w:rsid w:val="006818F6"/>
  </w:style>
  <w:style w:type="character" w:styleId="Textedelespacerserv">
    <w:name w:val="Placeholder Text"/>
    <w:basedOn w:val="Policepardfaut"/>
    <w:uiPriority w:val="99"/>
    <w:semiHidden/>
    <w:rsid w:val="004E1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 34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2</Pages>
  <Words>230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subject/>
  <dc:creator>Alexis</dc:creator>
  <cp:keywords/>
  <dc:description/>
  <cp:lastModifiedBy>Alexis Méret</cp:lastModifiedBy>
  <cp:revision>28</cp:revision>
  <dcterms:created xsi:type="dcterms:W3CDTF">2016-04-14T12:56:00Z</dcterms:created>
  <dcterms:modified xsi:type="dcterms:W3CDTF">2025-05-28T07:18:00Z</dcterms:modified>
</cp:coreProperties>
</file>